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BF0C" w14:textId="77777777" w:rsidR="00EC4139" w:rsidRDefault="00EC4139" w:rsidP="00EC4139">
      <w:pPr>
        <w:pStyle w:val="Glava"/>
      </w:pPr>
      <w:r>
        <w:rPr>
          <w:noProof/>
        </w:rPr>
        <w:drawing>
          <wp:inline distT="0" distB="0" distL="0" distR="0" wp14:anchorId="04F86C5B" wp14:editId="496180C7">
            <wp:extent cx="1257300" cy="716280"/>
            <wp:effectExtent l="19050" t="0" r="0" b="0"/>
            <wp:docPr id="1" name="Slika 1" descr="Logo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scan"/>
                    <pic:cNvPicPr>
                      <a:picLocks noChangeAspect="1" noChangeArrowheads="1"/>
                    </pic:cNvPicPr>
                  </pic:nvPicPr>
                  <pic:blipFill>
                    <a:blip r:embed="rId6" cstate="print"/>
                    <a:srcRect/>
                    <a:stretch>
                      <a:fillRect/>
                    </a:stretch>
                  </pic:blipFill>
                  <pic:spPr bwMode="auto">
                    <a:xfrm>
                      <a:off x="0" y="0"/>
                      <a:ext cx="1257300" cy="716280"/>
                    </a:xfrm>
                    <a:prstGeom prst="rect">
                      <a:avLst/>
                    </a:prstGeom>
                    <a:noFill/>
                    <a:ln w="9525">
                      <a:noFill/>
                      <a:miter lim="800000"/>
                      <a:headEnd/>
                      <a:tailEnd/>
                    </a:ln>
                  </pic:spPr>
                </pic:pic>
              </a:graphicData>
            </a:graphic>
          </wp:inline>
        </w:drawing>
      </w:r>
    </w:p>
    <w:p w14:paraId="2432144A" w14:textId="77777777" w:rsidR="00EC4139" w:rsidRDefault="00EC4139" w:rsidP="00EC4139">
      <w:pPr>
        <w:pStyle w:val="Glava"/>
      </w:pPr>
      <w:r>
        <w:t xml:space="preserve">Cesta na Fužine 1, </w:t>
      </w:r>
      <w:r w:rsidRPr="000B73C6">
        <w:t>8233 Mirna</w:t>
      </w:r>
    </w:p>
    <w:p w14:paraId="3041280F" w14:textId="77777777" w:rsidR="00EC4139" w:rsidRDefault="00EC4139" w:rsidP="00EC4139">
      <w:pPr>
        <w:jc w:val="both"/>
        <w:rPr>
          <w:b/>
        </w:rPr>
      </w:pPr>
    </w:p>
    <w:p w14:paraId="4EAAA4BC" w14:textId="77777777" w:rsidR="00EC4139" w:rsidRDefault="00EC4139" w:rsidP="00EC4139">
      <w:pPr>
        <w:jc w:val="center"/>
        <w:rPr>
          <w:b/>
        </w:rPr>
      </w:pPr>
      <w:r>
        <w:rPr>
          <w:b/>
        </w:rPr>
        <w:t>ZAPISNIK</w:t>
      </w:r>
    </w:p>
    <w:p w14:paraId="037E9F9C" w14:textId="77777777" w:rsidR="00EC4139" w:rsidRDefault="00EC4139" w:rsidP="00EC4139">
      <w:pPr>
        <w:jc w:val="both"/>
      </w:pPr>
    </w:p>
    <w:p w14:paraId="2BBDD8F3" w14:textId="77777777" w:rsidR="00EC4139" w:rsidRDefault="00EC4139" w:rsidP="00EC4139">
      <w:pPr>
        <w:jc w:val="both"/>
      </w:pPr>
    </w:p>
    <w:p w14:paraId="2D389B60" w14:textId="54F1ED47" w:rsidR="00EC4139" w:rsidRDefault="00EC4139" w:rsidP="00EC4139">
      <w:pPr>
        <w:jc w:val="both"/>
      </w:pPr>
      <w:r>
        <w:t xml:space="preserve">2. seje sveta šole, ki je bila v </w:t>
      </w:r>
      <w:r w:rsidR="005F3325">
        <w:t>ponedeljek</w:t>
      </w:r>
      <w:r>
        <w:t xml:space="preserve">, 2. </w:t>
      </w:r>
      <w:r w:rsidR="005F3325">
        <w:t>marca</w:t>
      </w:r>
      <w:r>
        <w:t xml:space="preserve"> 202</w:t>
      </w:r>
      <w:r w:rsidR="005F3325">
        <w:t>6</w:t>
      </w:r>
      <w:r>
        <w:t xml:space="preserve"> ob 19. uri v zbornici OŠ Mirna.</w:t>
      </w:r>
    </w:p>
    <w:p w14:paraId="6FAD7515" w14:textId="77777777" w:rsidR="00EC4139" w:rsidRDefault="00EC4139" w:rsidP="00EC4139">
      <w:pPr>
        <w:jc w:val="both"/>
      </w:pPr>
    </w:p>
    <w:p w14:paraId="6C71A435" w14:textId="77777777" w:rsidR="00EC4139" w:rsidRDefault="00EC4139" w:rsidP="00EC4139">
      <w:pPr>
        <w:ind w:left="2124" w:hanging="2124"/>
        <w:jc w:val="both"/>
      </w:pPr>
    </w:p>
    <w:p w14:paraId="5EB56F93" w14:textId="00EEF2FB" w:rsidR="00EC4139" w:rsidRDefault="00EC4139" w:rsidP="00F34166">
      <w:pPr>
        <w:ind w:left="2124" w:hanging="2124"/>
        <w:jc w:val="both"/>
      </w:pPr>
      <w:r>
        <w:t xml:space="preserve">PRISOTNI:          </w:t>
      </w:r>
      <w:r>
        <w:tab/>
        <w:t>člani sveta: Andrej Železnik, Irena Dim, Anton Mirt, Vesna Logar, Igor Višček, Simona Koščak, Tanja Us Pavlin</w:t>
      </w:r>
      <w:r w:rsidR="00006AD5">
        <w:t>, Nina Starič</w:t>
      </w:r>
      <w:r>
        <w:t>, Aleš Oven, Vesna Pust, Jolanda Sirk</w:t>
      </w:r>
    </w:p>
    <w:p w14:paraId="71865103" w14:textId="05A81DC0" w:rsidR="00EC4139" w:rsidRDefault="00EC4139" w:rsidP="00F34166">
      <w:pPr>
        <w:ind w:left="2124" w:hanging="2124"/>
        <w:jc w:val="both"/>
      </w:pPr>
      <w:r>
        <w:t xml:space="preserve">OSTALI PRISOTNI: </w:t>
      </w:r>
      <w:r>
        <w:tab/>
        <w:t>ravnateljica Anica Marinčič,</w:t>
      </w:r>
      <w:r w:rsidR="00560AA5">
        <w:t xml:space="preserve"> pomočnica ravnateljice Petra Vidmar, </w:t>
      </w:r>
      <w:r w:rsidR="00F00AFD">
        <w:t xml:space="preserve">pomočnica ravnateljice za OŠPP </w:t>
      </w:r>
      <w:r>
        <w:t xml:space="preserve">Katarina Šinkovec, pomočnica ravnateljice za vrtec Deteljica Mateja Lužar, sindikalna zaupnica Judita </w:t>
      </w:r>
      <w:proofErr w:type="spellStart"/>
      <w:r>
        <w:t>Hazdovac</w:t>
      </w:r>
      <w:proofErr w:type="spellEnd"/>
      <w:r w:rsidR="0017782B">
        <w:t>, računovodkinja Alenka Kozolc</w:t>
      </w:r>
      <w:r w:rsidR="00C12DD3">
        <w:t>.</w:t>
      </w:r>
    </w:p>
    <w:p w14:paraId="48DECE89" w14:textId="69AF7746" w:rsidR="00EC4139" w:rsidRPr="0074378C" w:rsidRDefault="00EC4139" w:rsidP="00F34166">
      <w:pPr>
        <w:ind w:left="2124" w:hanging="2124"/>
        <w:jc w:val="both"/>
      </w:pPr>
      <w:r>
        <w:tab/>
      </w:r>
      <w:r w:rsidR="0017782B">
        <w:t xml:space="preserve"> </w:t>
      </w:r>
    </w:p>
    <w:p w14:paraId="5034BE6A" w14:textId="77777777" w:rsidR="00EC4139" w:rsidRPr="0074378C" w:rsidRDefault="00EC4139" w:rsidP="00F34166">
      <w:pPr>
        <w:jc w:val="both"/>
        <w:rPr>
          <w:u w:val="single"/>
        </w:rPr>
      </w:pPr>
    </w:p>
    <w:p w14:paraId="30BC46B8" w14:textId="2F23C643" w:rsidR="007E0E66" w:rsidRDefault="00EC4139" w:rsidP="00F34166">
      <w:pPr>
        <w:jc w:val="both"/>
      </w:pPr>
      <w:r>
        <w:t>Predsednica sveta šole Vesna Logar je vse prisotne pozdravila in predlagala naslednji dnevni red:</w:t>
      </w:r>
    </w:p>
    <w:p w14:paraId="0A79C140" w14:textId="77777777" w:rsidR="00D144CA" w:rsidRPr="00D144CA" w:rsidRDefault="00D144CA" w:rsidP="00F34166">
      <w:pPr>
        <w:jc w:val="both"/>
      </w:pPr>
    </w:p>
    <w:p w14:paraId="44145D89" w14:textId="77777777" w:rsidR="002E76F4" w:rsidRPr="00FF373C" w:rsidRDefault="002E76F4" w:rsidP="00F34166">
      <w:pPr>
        <w:pStyle w:val="Odstavekseznam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Pregled in potrditev zapisnika 1. seje sveta šole.</w:t>
      </w:r>
    </w:p>
    <w:p w14:paraId="5C5527E9" w14:textId="77777777" w:rsidR="002E76F4" w:rsidRDefault="002E76F4" w:rsidP="00F34166">
      <w:pPr>
        <w:pStyle w:val="Odstavekseznam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Seznanitev z zapisnikom inventurne komisije za leto 2025.</w:t>
      </w:r>
    </w:p>
    <w:p w14:paraId="49E8F900" w14:textId="77777777" w:rsidR="002E76F4" w:rsidRDefault="002E76F4" w:rsidP="00F34166">
      <w:pPr>
        <w:pStyle w:val="Odstavekseznam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Obravnava in sprejem poslovnega in finančnega poročila za leto 2025</w:t>
      </w:r>
      <w:r w:rsidRPr="00FF373C">
        <w:rPr>
          <w:rFonts w:ascii="Times New Roman" w:hAnsi="Times New Roman" w:cs="Times New Roman"/>
          <w:sz w:val="24"/>
          <w:szCs w:val="24"/>
        </w:rPr>
        <w:t>.</w:t>
      </w:r>
    </w:p>
    <w:p w14:paraId="09A5494C" w14:textId="77777777" w:rsidR="002E76F4" w:rsidRDefault="002E76F4" w:rsidP="00F34166">
      <w:pPr>
        <w:pStyle w:val="Odstavekseznam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Finančno poročilo o finančnem poslovanju šolskega sklada za leto 2025.</w:t>
      </w:r>
    </w:p>
    <w:p w14:paraId="24F9A959" w14:textId="77777777" w:rsidR="002E76F4" w:rsidRDefault="002E76F4" w:rsidP="00F34166">
      <w:pPr>
        <w:pStyle w:val="Odstavekseznam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Ugotavljanje delovne uspešnosti ravnateljice.</w:t>
      </w:r>
    </w:p>
    <w:p w14:paraId="18E292C7" w14:textId="77777777" w:rsidR="002E76F4" w:rsidRPr="00FF373C" w:rsidRDefault="002E76F4" w:rsidP="00F34166">
      <w:pPr>
        <w:pStyle w:val="Odstavekseznam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Seznanitev in potrditev spremenjenih pravil šolskega reda.</w:t>
      </w:r>
    </w:p>
    <w:p w14:paraId="47258ECB" w14:textId="77777777" w:rsidR="002E76F4" w:rsidRPr="00FF373C" w:rsidRDefault="002E76F4" w:rsidP="00F34166">
      <w:pPr>
        <w:pStyle w:val="Odstavekseznama"/>
        <w:numPr>
          <w:ilvl w:val="0"/>
          <w:numId w:val="1"/>
        </w:numPr>
        <w:spacing w:line="240" w:lineRule="auto"/>
        <w:jc w:val="both"/>
        <w:rPr>
          <w:rFonts w:ascii="Times New Roman" w:hAnsi="Times New Roman" w:cs="Times New Roman"/>
          <w:sz w:val="24"/>
          <w:szCs w:val="24"/>
        </w:rPr>
      </w:pPr>
      <w:r w:rsidRPr="00FF373C">
        <w:rPr>
          <w:rFonts w:ascii="Times New Roman" w:hAnsi="Times New Roman" w:cs="Times New Roman"/>
          <w:sz w:val="24"/>
          <w:szCs w:val="24"/>
        </w:rPr>
        <w:t>Vprašanja, predlogi, pobude.</w:t>
      </w:r>
    </w:p>
    <w:p w14:paraId="06E3EBEC" w14:textId="17A3448D" w:rsidR="002E76F4" w:rsidRDefault="002E76F4" w:rsidP="00F34166">
      <w:pPr>
        <w:pStyle w:val="Odstavekseznama"/>
        <w:numPr>
          <w:ilvl w:val="0"/>
          <w:numId w:val="1"/>
        </w:numPr>
        <w:spacing w:line="240" w:lineRule="auto"/>
        <w:jc w:val="both"/>
        <w:rPr>
          <w:rFonts w:ascii="Times New Roman" w:hAnsi="Times New Roman" w:cs="Times New Roman"/>
          <w:sz w:val="24"/>
          <w:szCs w:val="24"/>
        </w:rPr>
      </w:pPr>
      <w:r w:rsidRPr="00FF373C">
        <w:rPr>
          <w:rFonts w:ascii="Times New Roman" w:hAnsi="Times New Roman" w:cs="Times New Roman"/>
          <w:sz w:val="24"/>
          <w:szCs w:val="24"/>
        </w:rPr>
        <w:t xml:space="preserve">Razno. </w:t>
      </w:r>
    </w:p>
    <w:p w14:paraId="6D899848" w14:textId="77777777" w:rsidR="00A81916" w:rsidRPr="00D87F22" w:rsidRDefault="00A81916" w:rsidP="00D144CA">
      <w:pPr>
        <w:pStyle w:val="Odstavekseznama"/>
        <w:spacing w:line="240" w:lineRule="auto"/>
        <w:jc w:val="both"/>
        <w:rPr>
          <w:rFonts w:ascii="Times New Roman" w:hAnsi="Times New Roman" w:cs="Times New Roman"/>
          <w:sz w:val="24"/>
          <w:szCs w:val="24"/>
        </w:rPr>
      </w:pPr>
    </w:p>
    <w:p w14:paraId="03E2A0ED" w14:textId="717CF283" w:rsidR="008523C7" w:rsidRPr="0036433D" w:rsidRDefault="0036433D" w:rsidP="0040743A">
      <w:pPr>
        <w:spacing w:line="360" w:lineRule="auto"/>
        <w:jc w:val="both"/>
        <w:rPr>
          <w:rFonts w:eastAsiaTheme="minorHAnsi"/>
          <w:b/>
          <w:lang w:eastAsia="en-US"/>
        </w:rPr>
      </w:pPr>
      <w:r w:rsidRPr="008523C7">
        <w:rPr>
          <w:b/>
        </w:rPr>
        <w:t>SKLEP</w:t>
      </w:r>
      <w:r w:rsidRPr="008523C7">
        <w:rPr>
          <w:rFonts w:eastAsiaTheme="minorHAnsi"/>
          <w:b/>
          <w:lang w:eastAsia="en-US"/>
        </w:rPr>
        <w:t xml:space="preserve">: Z dvigom rok so člani sveta soglasno potrdili dnevni red 2. seje sveta </w:t>
      </w:r>
      <w:r w:rsidR="00F5035C">
        <w:rPr>
          <w:rFonts w:eastAsiaTheme="minorHAnsi"/>
          <w:b/>
          <w:lang w:eastAsia="en-US"/>
        </w:rPr>
        <w:t>šole</w:t>
      </w:r>
      <w:r w:rsidR="0084158C">
        <w:rPr>
          <w:rFonts w:eastAsiaTheme="minorHAnsi"/>
          <w:b/>
          <w:lang w:eastAsia="en-US"/>
        </w:rPr>
        <w:t>.</w:t>
      </w:r>
    </w:p>
    <w:p w14:paraId="4E4BDF7D" w14:textId="77777777" w:rsidR="008523C7" w:rsidRDefault="008523C7" w:rsidP="0040743A">
      <w:pPr>
        <w:jc w:val="both"/>
        <w:rPr>
          <w:u w:val="single"/>
        </w:rPr>
      </w:pPr>
      <w:r>
        <w:rPr>
          <w:u w:val="single"/>
        </w:rPr>
        <w:t>K 1. točki</w:t>
      </w:r>
      <w:r w:rsidRPr="00CF122E">
        <w:rPr>
          <w:u w:val="single"/>
        </w:rPr>
        <w:t xml:space="preserve"> </w:t>
      </w:r>
    </w:p>
    <w:p w14:paraId="7BA01716" w14:textId="46B68000" w:rsidR="002B024C" w:rsidRPr="0021169D" w:rsidRDefault="002B024C" w:rsidP="0040743A">
      <w:pPr>
        <w:tabs>
          <w:tab w:val="left" w:pos="360"/>
        </w:tabs>
        <w:jc w:val="both"/>
      </w:pPr>
      <w:r w:rsidRPr="0021169D">
        <w:t xml:space="preserve">Člani sveta šole so zapisnik 1. seje sveta šole prejeli po elektronski pošti, dne </w:t>
      </w:r>
      <w:r w:rsidR="00E74057">
        <w:t>25</w:t>
      </w:r>
      <w:r w:rsidRPr="0021169D">
        <w:t xml:space="preserve">. </w:t>
      </w:r>
      <w:r w:rsidR="00E74057">
        <w:t>2</w:t>
      </w:r>
      <w:r w:rsidRPr="0021169D">
        <w:t>. 202</w:t>
      </w:r>
      <w:r w:rsidR="00E74057">
        <w:t>6</w:t>
      </w:r>
      <w:r w:rsidRPr="0021169D">
        <w:t>. Pripomb ni bilo.</w:t>
      </w:r>
    </w:p>
    <w:p w14:paraId="47A2918A" w14:textId="77777777" w:rsidR="002B024C" w:rsidRPr="0021169D" w:rsidRDefault="002B024C" w:rsidP="0040743A">
      <w:pPr>
        <w:jc w:val="both"/>
      </w:pPr>
    </w:p>
    <w:p w14:paraId="42B6405C" w14:textId="1895D8C3" w:rsidR="002B024C" w:rsidRPr="000D283C" w:rsidRDefault="002B024C" w:rsidP="0040743A">
      <w:pPr>
        <w:ind w:left="1418" w:hanging="1418"/>
        <w:jc w:val="both"/>
        <w:rPr>
          <w:b/>
        </w:rPr>
      </w:pPr>
      <w:r w:rsidRPr="000D283C">
        <w:rPr>
          <w:b/>
        </w:rPr>
        <w:t>SKLEP:  Člani sveta šole so soglasno potrdili zapisnik 1. seje sveta šole.</w:t>
      </w:r>
    </w:p>
    <w:p w14:paraId="78E55D73" w14:textId="77777777" w:rsidR="0063253B" w:rsidRDefault="0063253B" w:rsidP="0040743A">
      <w:pPr>
        <w:jc w:val="both"/>
      </w:pPr>
    </w:p>
    <w:p w14:paraId="60399545" w14:textId="77777777" w:rsidR="0063253B" w:rsidRDefault="0063253B" w:rsidP="0040743A">
      <w:pPr>
        <w:jc w:val="both"/>
        <w:rPr>
          <w:u w:val="single"/>
        </w:rPr>
      </w:pPr>
      <w:r w:rsidRPr="0074378C">
        <w:rPr>
          <w:u w:val="single"/>
        </w:rPr>
        <w:t>K</w:t>
      </w:r>
      <w:r>
        <w:rPr>
          <w:u w:val="single"/>
        </w:rPr>
        <w:t xml:space="preserve"> 2.</w:t>
      </w:r>
      <w:r w:rsidRPr="0074378C">
        <w:rPr>
          <w:u w:val="single"/>
        </w:rPr>
        <w:t xml:space="preserve"> </w:t>
      </w:r>
      <w:r>
        <w:rPr>
          <w:u w:val="single"/>
        </w:rPr>
        <w:t>t</w:t>
      </w:r>
      <w:r w:rsidRPr="0074378C">
        <w:rPr>
          <w:u w:val="single"/>
        </w:rPr>
        <w:t>očk</w:t>
      </w:r>
      <w:r>
        <w:rPr>
          <w:u w:val="single"/>
        </w:rPr>
        <w:t xml:space="preserve">i </w:t>
      </w:r>
    </w:p>
    <w:p w14:paraId="1FB731B3" w14:textId="0EEE85DC" w:rsidR="00A47EC7" w:rsidRDefault="0063253B" w:rsidP="0040743A">
      <w:pPr>
        <w:jc w:val="both"/>
      </w:pPr>
      <w:r w:rsidRPr="00BE5AF9">
        <w:t>Predsednica sveta šole Vesna Logar</w:t>
      </w:r>
      <w:r w:rsidR="00434B7F">
        <w:t xml:space="preserve"> je</w:t>
      </w:r>
      <w:r>
        <w:t xml:space="preserve"> predala</w:t>
      </w:r>
      <w:r w:rsidR="003712F3">
        <w:t xml:space="preserve"> besedo</w:t>
      </w:r>
      <w:r>
        <w:t xml:space="preserve"> računovodkinji Alenki Kozolc</w:t>
      </w:r>
      <w:r w:rsidR="003712F3">
        <w:t xml:space="preserve">, ki je </w:t>
      </w:r>
      <w:r w:rsidR="00434B7F" w:rsidRPr="0062612F">
        <w:t>predstavila zapisnik inventurne komisije</w:t>
      </w:r>
      <w:r>
        <w:t>.</w:t>
      </w:r>
      <w:r w:rsidR="004A267B">
        <w:t xml:space="preserve"> </w:t>
      </w:r>
      <w:r w:rsidR="003712F3">
        <w:t xml:space="preserve">Inventura je potekala </w:t>
      </w:r>
      <w:r w:rsidR="00B527E6">
        <w:t xml:space="preserve">v zavodu Osnovna šola Mirna od konca decembra 2025 do sredine januarja 2026. </w:t>
      </w:r>
      <w:r w:rsidR="003712F3" w:rsidRPr="003712F3">
        <w:t xml:space="preserve">Ugotovljenih ni bilo nobenih posebnosti. Vse odpise je odobrila ravnateljica Anica Marinčič. Vprašanj in pripomb ni bilo.  </w:t>
      </w:r>
    </w:p>
    <w:p w14:paraId="4C35B5CA" w14:textId="77777777" w:rsidR="00305A69" w:rsidRDefault="00305A69" w:rsidP="0040743A">
      <w:pPr>
        <w:jc w:val="both"/>
      </w:pPr>
    </w:p>
    <w:p w14:paraId="38B959F4" w14:textId="7A26685D" w:rsidR="00305A69" w:rsidRDefault="00305A69" w:rsidP="0040743A">
      <w:pPr>
        <w:jc w:val="both"/>
        <w:rPr>
          <w:b/>
        </w:rPr>
      </w:pPr>
      <w:r w:rsidRPr="00757105">
        <w:rPr>
          <w:b/>
        </w:rPr>
        <w:t>SKLEP: Člani sveta šole so bili seznanjeni z zapisnikom inventurne komisije za leto 2025.</w:t>
      </w:r>
    </w:p>
    <w:p w14:paraId="2E7EC2A1" w14:textId="1775CD5C" w:rsidR="00531745" w:rsidRDefault="00531745" w:rsidP="0040743A">
      <w:pPr>
        <w:jc w:val="both"/>
        <w:rPr>
          <w:b/>
        </w:rPr>
      </w:pPr>
    </w:p>
    <w:p w14:paraId="1D53FA65" w14:textId="77777777" w:rsidR="00C2345D" w:rsidRDefault="00C2345D" w:rsidP="0040743A">
      <w:pPr>
        <w:jc w:val="both"/>
        <w:rPr>
          <w:b/>
        </w:rPr>
      </w:pPr>
    </w:p>
    <w:p w14:paraId="69D57BC4" w14:textId="77777777" w:rsidR="00531745" w:rsidRPr="00531745" w:rsidRDefault="00531745" w:rsidP="0040743A">
      <w:pPr>
        <w:jc w:val="both"/>
        <w:rPr>
          <w:u w:val="single"/>
        </w:rPr>
      </w:pPr>
      <w:r w:rsidRPr="00531745">
        <w:rPr>
          <w:u w:val="single"/>
        </w:rPr>
        <w:lastRenderedPageBreak/>
        <w:t>K 3. točki</w:t>
      </w:r>
    </w:p>
    <w:p w14:paraId="3DF9F322" w14:textId="37488E0A" w:rsidR="00531745" w:rsidRDefault="00531745" w:rsidP="0040743A">
      <w:pPr>
        <w:jc w:val="both"/>
      </w:pPr>
      <w:r w:rsidRPr="00531745">
        <w:t>Poslovno in finančno poročilo za leto 202</w:t>
      </w:r>
      <w:r w:rsidR="009321B8">
        <w:t>5</w:t>
      </w:r>
      <w:r w:rsidRPr="00531745">
        <w:t xml:space="preserve"> so člani sveta šole prejeli po elektronski pošti.</w:t>
      </w:r>
    </w:p>
    <w:p w14:paraId="15BD2A38" w14:textId="0A3D62D3" w:rsidR="00F12114" w:rsidRDefault="00F12114" w:rsidP="0040743A">
      <w:pPr>
        <w:jc w:val="both"/>
      </w:pPr>
      <w:r w:rsidRPr="00F12114">
        <w:t>Predsednica sveta zavoda Vesna Logar je predala besedo ravnateljici Anici Marinčič, ki je predstavila poslovno poročilo.</w:t>
      </w:r>
    </w:p>
    <w:p w14:paraId="7004E2E9" w14:textId="77777777" w:rsidR="0012583A" w:rsidRPr="00F12114" w:rsidRDefault="0012583A" w:rsidP="0040743A">
      <w:pPr>
        <w:jc w:val="both"/>
      </w:pPr>
    </w:p>
    <w:p w14:paraId="757DD565" w14:textId="29039A26" w:rsidR="00F12114" w:rsidRPr="004D6436" w:rsidRDefault="0012583A" w:rsidP="0040743A">
      <w:pPr>
        <w:jc w:val="both"/>
        <w:rPr>
          <w:u w:val="single"/>
        </w:rPr>
      </w:pPr>
      <w:r w:rsidRPr="004D6436">
        <w:t>POSLOVNO POROČILO</w:t>
      </w:r>
    </w:p>
    <w:p w14:paraId="6B35706D" w14:textId="1A5F0037" w:rsidR="006C05AB" w:rsidRPr="004D6436" w:rsidRDefault="007339A5" w:rsidP="0040743A">
      <w:pPr>
        <w:jc w:val="both"/>
      </w:pPr>
      <w:r>
        <w:t xml:space="preserve">Obvezni program je bil realiziran. </w:t>
      </w:r>
      <w:r w:rsidR="004156DD" w:rsidRPr="004D6436">
        <w:t>Razširjen</w:t>
      </w:r>
      <w:r w:rsidR="0001679F" w:rsidRPr="004D6436">
        <w:t>i</w:t>
      </w:r>
      <w:r w:rsidR="004156DD" w:rsidRPr="004D6436">
        <w:t xml:space="preserve"> program je bil realiziran</w:t>
      </w:r>
      <w:r w:rsidR="00FC62B9" w:rsidRPr="004D6436">
        <w:t>, kot je bilo načrtovano</w:t>
      </w:r>
      <w:r w:rsidR="004156DD" w:rsidRPr="004D6436">
        <w:t xml:space="preserve">. Šola je za </w:t>
      </w:r>
      <w:r w:rsidR="001825B0" w:rsidRPr="004D6436">
        <w:t xml:space="preserve">učence </w:t>
      </w:r>
      <w:r w:rsidR="004156DD" w:rsidRPr="004D6436">
        <w:t>1. razred</w:t>
      </w:r>
      <w:r w:rsidR="001825B0" w:rsidRPr="004D6436">
        <w:t>a</w:t>
      </w:r>
      <w:r w:rsidR="004156DD" w:rsidRPr="004D6436">
        <w:t xml:space="preserve"> organizirala celotedenski plavalni tečaj v</w:t>
      </w:r>
      <w:r w:rsidR="008E7CFF" w:rsidRPr="004D6436">
        <w:t xml:space="preserve"> olimpijskem bazenu Češča vas, za</w:t>
      </w:r>
      <w:r w:rsidR="00BE7DE8" w:rsidRPr="004D6436">
        <w:t xml:space="preserve"> učence</w:t>
      </w:r>
      <w:r w:rsidR="008E7CFF" w:rsidRPr="004D6436">
        <w:t xml:space="preserve"> 3. razred</w:t>
      </w:r>
      <w:r w:rsidR="00BE7DE8" w:rsidRPr="004D6436">
        <w:t>a</w:t>
      </w:r>
      <w:r w:rsidR="008E7CFF" w:rsidRPr="004D6436">
        <w:t xml:space="preserve"> plavalni tečaj v Termah Čatež, za učence 5. razreda poletno šolo v naravi v Baški na otoku </w:t>
      </w:r>
      <w:r w:rsidR="0043182F" w:rsidRPr="004D6436">
        <w:t>Krk.</w:t>
      </w:r>
      <w:r w:rsidR="008271A6" w:rsidRPr="004D6436">
        <w:t xml:space="preserve"> Učenci od 6. do 9. razreda so se udeležili zimovanja na Kopah.</w:t>
      </w:r>
      <w:r w:rsidR="0043182F" w:rsidRPr="004D6436">
        <w:t xml:space="preserve"> </w:t>
      </w:r>
      <w:r w:rsidR="008E7CFF" w:rsidRPr="004D6436">
        <w:t xml:space="preserve">Za vse učence </w:t>
      </w:r>
      <w:r w:rsidR="003318EE" w:rsidRPr="004D6436">
        <w:t>o</w:t>
      </w:r>
      <w:r w:rsidR="008E7CFF" w:rsidRPr="004D6436">
        <w:t>snovne šole ter OŠPP je šola organizirala filmski večer v Kulturnem domu Partizan. Otroci vrtca (</w:t>
      </w:r>
      <w:r w:rsidR="001312FE" w:rsidRPr="004D6436">
        <w:t xml:space="preserve">baloni in gumbi) </w:t>
      </w:r>
      <w:r w:rsidR="008E7CFF" w:rsidRPr="004D6436">
        <w:t xml:space="preserve">so </w:t>
      </w:r>
      <w:r w:rsidR="008271A6" w:rsidRPr="004D6436">
        <w:t xml:space="preserve">obiskali </w:t>
      </w:r>
      <w:r w:rsidR="00AE610D" w:rsidRPr="004D6436">
        <w:t>L</w:t>
      </w:r>
      <w:r w:rsidR="008271A6" w:rsidRPr="004D6436">
        <w:t>jubljanski grad in lutkovno predstavo</w:t>
      </w:r>
      <w:r w:rsidR="008E7CFF" w:rsidRPr="004D6436">
        <w:t xml:space="preserve">. Nadarjeni učenci so se udeležili tabora na Čatežu. </w:t>
      </w:r>
      <w:r w:rsidR="001312FE" w:rsidRPr="004D6436">
        <w:t xml:space="preserve">Vsi učenci in otroci zavoda </w:t>
      </w:r>
      <w:r w:rsidR="003318EE" w:rsidRPr="004D6436">
        <w:t xml:space="preserve"> </w:t>
      </w:r>
      <w:r w:rsidR="001312FE" w:rsidRPr="004D6436">
        <w:t xml:space="preserve">so </w:t>
      </w:r>
      <w:r w:rsidR="008E7CFF" w:rsidRPr="004D6436">
        <w:t>sodeloval</w:t>
      </w:r>
      <w:r w:rsidR="001312FE" w:rsidRPr="004D6436">
        <w:t>i</w:t>
      </w:r>
      <w:r w:rsidR="008E7CFF" w:rsidRPr="004D6436">
        <w:t xml:space="preserve"> pri izvedbi Mavričnega plane</w:t>
      </w:r>
      <w:r w:rsidR="006C05AB" w:rsidRPr="004D6436">
        <w:t>ta.</w:t>
      </w:r>
    </w:p>
    <w:p w14:paraId="3FF2F1ED" w14:textId="78689620" w:rsidR="00714C4B" w:rsidRPr="004D6436" w:rsidRDefault="00714C4B" w:rsidP="0040743A">
      <w:pPr>
        <w:jc w:val="both"/>
      </w:pPr>
      <w:r w:rsidRPr="004D6436">
        <w:t>Dosežki učencev so vidni</w:t>
      </w:r>
      <w:r w:rsidR="00DD56DC" w:rsidRPr="004D6436">
        <w:t xml:space="preserve"> tako</w:t>
      </w:r>
      <w:r w:rsidRPr="004D6436">
        <w:t xml:space="preserve"> na družboslov</w:t>
      </w:r>
      <w:r w:rsidR="00F72721" w:rsidRPr="004D6436">
        <w:t>n</w:t>
      </w:r>
      <w:r w:rsidR="00775AD2">
        <w:t>em</w:t>
      </w:r>
      <w:r w:rsidR="0007662D" w:rsidRPr="004D6436">
        <w:t xml:space="preserve"> kot</w:t>
      </w:r>
      <w:r w:rsidR="00F72721" w:rsidRPr="004D6436">
        <w:t xml:space="preserve"> </w:t>
      </w:r>
      <w:r w:rsidRPr="004D6436">
        <w:t>humanističn</w:t>
      </w:r>
      <w:r w:rsidR="00775AD2">
        <w:t>em</w:t>
      </w:r>
      <w:r w:rsidR="005B373E">
        <w:t xml:space="preserve">, </w:t>
      </w:r>
      <w:r w:rsidRPr="004D6436">
        <w:t>naravoslovn</w:t>
      </w:r>
      <w:r w:rsidR="00775AD2">
        <w:t>em področju</w:t>
      </w:r>
      <w:r w:rsidR="005B373E">
        <w:t xml:space="preserve"> in področju športa. </w:t>
      </w:r>
      <w:r w:rsidR="00A0471B" w:rsidRPr="004D6436">
        <w:t xml:space="preserve">Še posebej </w:t>
      </w:r>
      <w:r w:rsidR="00A07F01" w:rsidRPr="004D6436">
        <w:t>so bil</w:t>
      </w:r>
      <w:r w:rsidR="001C2AC9" w:rsidRPr="004D6436">
        <w:t>a</w:t>
      </w:r>
      <w:r w:rsidR="00A07F01" w:rsidRPr="004D6436">
        <w:t xml:space="preserve"> </w:t>
      </w:r>
      <w:r w:rsidR="00A0471B" w:rsidRPr="004D6436">
        <w:t>izpostavljen</w:t>
      </w:r>
      <w:r w:rsidR="001C2AC9" w:rsidRPr="004D6436">
        <w:t>a</w:t>
      </w:r>
      <w:r w:rsidR="00A0471B" w:rsidRPr="004D6436">
        <w:t xml:space="preserve"> tekmovanj</w:t>
      </w:r>
      <w:r w:rsidR="001C2AC9" w:rsidRPr="004D6436">
        <w:t>a</w:t>
      </w:r>
      <w:r w:rsidR="001312FE" w:rsidRPr="004D6436">
        <w:t>:</w:t>
      </w:r>
      <w:r w:rsidR="00A0471B" w:rsidRPr="004D6436">
        <w:t xml:space="preserve"> </w:t>
      </w:r>
      <w:r w:rsidR="00CE1ADE" w:rsidRPr="004D6436">
        <w:t>G</w:t>
      </w:r>
      <w:r w:rsidR="00A0471B" w:rsidRPr="004D6436">
        <w:t>lasben</w:t>
      </w:r>
      <w:r w:rsidR="00B0688D" w:rsidRPr="004D6436">
        <w:t>a</w:t>
      </w:r>
      <w:r w:rsidR="00A0471B" w:rsidRPr="004D6436">
        <w:t xml:space="preserve"> olimpijad</w:t>
      </w:r>
      <w:r w:rsidR="00B0688D" w:rsidRPr="004D6436">
        <w:t>a</w:t>
      </w:r>
      <w:r w:rsidR="00BD3CA4" w:rsidRPr="004D6436">
        <w:t xml:space="preserve">, </w:t>
      </w:r>
      <w:r w:rsidR="00CE1ADE" w:rsidRPr="004D6436">
        <w:t>Z</w:t>
      </w:r>
      <w:r w:rsidR="005E1572" w:rsidRPr="004D6436">
        <w:t>drav dih za navdih</w:t>
      </w:r>
      <w:r w:rsidR="00914B7E" w:rsidRPr="004D6436">
        <w:t xml:space="preserve">, tekmovanje </w:t>
      </w:r>
      <w:r w:rsidR="00CA6F31" w:rsidRPr="004D6436">
        <w:t xml:space="preserve">iz </w:t>
      </w:r>
      <w:r w:rsidR="00914B7E" w:rsidRPr="004D6436">
        <w:t>fizike</w:t>
      </w:r>
      <w:r w:rsidR="001D79D8" w:rsidRPr="004D6436">
        <w:t>, matematike, geografije, zgodovine.</w:t>
      </w:r>
      <w:r w:rsidR="00914B7E" w:rsidRPr="004D6436">
        <w:t xml:space="preserve"> </w:t>
      </w:r>
      <w:r w:rsidR="00CA6F31" w:rsidRPr="004D6436">
        <w:t>Naši učenci so bili uspešni tudi na</w:t>
      </w:r>
      <w:r w:rsidR="005E1572" w:rsidRPr="004D6436">
        <w:t xml:space="preserve"> športnih tekmovanjih </w:t>
      </w:r>
      <w:r w:rsidR="00CA6F31" w:rsidRPr="004D6436">
        <w:t>iz</w:t>
      </w:r>
      <w:r w:rsidR="005E1572" w:rsidRPr="004D6436">
        <w:t xml:space="preserve"> badminton</w:t>
      </w:r>
      <w:r w:rsidR="004F7F5E" w:rsidRPr="004D6436">
        <w:t>a</w:t>
      </w:r>
      <w:r w:rsidR="005E1572" w:rsidRPr="004D6436">
        <w:t>, lokostrelstv</w:t>
      </w:r>
      <w:r w:rsidR="004F7F5E" w:rsidRPr="004D6436">
        <w:t>a</w:t>
      </w:r>
      <w:r w:rsidR="005E1572" w:rsidRPr="004D6436">
        <w:t>, atletik</w:t>
      </w:r>
      <w:r w:rsidR="004F7F5E" w:rsidRPr="004D6436">
        <w:t>e</w:t>
      </w:r>
      <w:r w:rsidR="00173776" w:rsidRPr="004D6436">
        <w:t>.</w:t>
      </w:r>
    </w:p>
    <w:p w14:paraId="569D6DCF" w14:textId="75AFA5F7" w:rsidR="006F605F" w:rsidRPr="004D6436" w:rsidRDefault="006F605F" w:rsidP="0040743A">
      <w:pPr>
        <w:jc w:val="both"/>
      </w:pPr>
      <w:r w:rsidRPr="004D6436">
        <w:t>Pri nacionalnem preverjanju znanja (v nadaljevanju NPZ) so učenci izkazali zadovoljivo znanje. NPZ pišejo učenci 3., 6. in 9. razreda. Dosežki učencev</w:t>
      </w:r>
      <w:r w:rsidR="00C22725" w:rsidRPr="004D6436">
        <w:t xml:space="preserve"> 6. in 9. razreda</w:t>
      </w:r>
      <w:r w:rsidR="004D041E" w:rsidRPr="004D6436">
        <w:t xml:space="preserve"> so</w:t>
      </w:r>
      <w:r w:rsidRPr="004D6436">
        <w:t xml:space="preserve"> pri matematiki in angleščini nad slovensk</w:t>
      </w:r>
      <w:r w:rsidR="009A52F6" w:rsidRPr="004D6436">
        <w:t>i</w:t>
      </w:r>
      <w:r w:rsidRPr="004D6436">
        <w:t>m povprečjem</w:t>
      </w:r>
      <w:r w:rsidR="002979FD" w:rsidRPr="004D6436">
        <w:t>, medtem ko</w:t>
      </w:r>
      <w:r w:rsidRPr="004D6436">
        <w:t xml:space="preserve"> so </w:t>
      </w:r>
      <w:r w:rsidR="002979FD" w:rsidRPr="004D6436">
        <w:t xml:space="preserve">dosežki pri slovenščini </w:t>
      </w:r>
      <w:r w:rsidR="00A13453" w:rsidRPr="004D6436">
        <w:t>pod</w:t>
      </w:r>
      <w:r w:rsidRPr="004D6436">
        <w:t xml:space="preserve"> slovensk</w:t>
      </w:r>
      <w:r w:rsidR="003A2BC0" w:rsidRPr="004D6436">
        <w:t>i</w:t>
      </w:r>
      <w:r w:rsidRPr="004D6436">
        <w:t xml:space="preserve">m povprečjem. </w:t>
      </w:r>
      <w:r w:rsidR="00A961F5" w:rsidRPr="004D6436">
        <w:t xml:space="preserve">Učenci 3. razreda so pri predmetih slovenščina in matematika  dosegli nadpovprečne rezultate. </w:t>
      </w:r>
      <w:r w:rsidR="0099305F" w:rsidRPr="004D6436">
        <w:t>Veliko učencev ima odločbe o usmeritv</w:t>
      </w:r>
      <w:r w:rsidR="002747AE" w:rsidRPr="004D6436">
        <w:t>i</w:t>
      </w:r>
      <w:r w:rsidR="0099305F" w:rsidRPr="004D6436">
        <w:t>.</w:t>
      </w:r>
      <w:r w:rsidR="00043E8C" w:rsidRPr="004D6436">
        <w:t xml:space="preserve"> Učenci v povprečju 50</w:t>
      </w:r>
      <w:r w:rsidR="003D6BA0" w:rsidRPr="004D6436">
        <w:t xml:space="preserve"> </w:t>
      </w:r>
      <w:r w:rsidR="00043E8C" w:rsidRPr="004D6436">
        <w:t>% odklanjajo pomoč.</w:t>
      </w:r>
    </w:p>
    <w:p w14:paraId="3EE61D5C" w14:textId="22FCA131" w:rsidR="00D50151" w:rsidRPr="004D6436" w:rsidRDefault="00DA2BF6" w:rsidP="0040743A">
      <w:pPr>
        <w:jc w:val="both"/>
      </w:pPr>
      <w:r w:rsidRPr="004D6436">
        <w:t xml:space="preserve">Investicije in investicijska vlaganja pridobljena </w:t>
      </w:r>
      <w:r w:rsidR="00DC0D06" w:rsidRPr="004D6436">
        <w:t>s</w:t>
      </w:r>
      <w:r w:rsidRPr="004D6436">
        <w:t xml:space="preserve"> strani Občine Mirna za celoten zavod</w:t>
      </w:r>
      <w:r w:rsidR="00D45C12" w:rsidRPr="004D6436">
        <w:t xml:space="preserve"> </w:t>
      </w:r>
      <w:r w:rsidR="00C518B5" w:rsidRPr="004D6436">
        <w:t>znašajo</w:t>
      </w:r>
      <w:r w:rsidRPr="004D6436">
        <w:t xml:space="preserve"> skupaj</w:t>
      </w:r>
      <w:r w:rsidR="00C518B5" w:rsidRPr="004D6436">
        <w:t xml:space="preserve"> </w:t>
      </w:r>
      <w:r w:rsidRPr="004D6436">
        <w:t>72.860,</w:t>
      </w:r>
      <w:r w:rsidR="001312FE" w:rsidRPr="004D6436">
        <w:t>6</w:t>
      </w:r>
      <w:r w:rsidRPr="004D6436">
        <w:t>0 EUR.</w:t>
      </w:r>
      <w:r w:rsidR="001E232D" w:rsidRPr="004D6436">
        <w:t xml:space="preserve"> </w:t>
      </w:r>
      <w:r w:rsidR="00C00999" w:rsidRPr="004D6436">
        <w:t xml:space="preserve">Od tega je </w:t>
      </w:r>
      <w:r w:rsidR="001312FE" w:rsidRPr="004D6436">
        <w:t xml:space="preserve">bilo </w:t>
      </w:r>
      <w:r w:rsidR="00C00999" w:rsidRPr="004D6436">
        <w:t>za</w:t>
      </w:r>
      <w:r w:rsidR="001E232D" w:rsidRPr="004D6436">
        <w:t xml:space="preserve"> </w:t>
      </w:r>
      <w:r w:rsidRPr="004D6436">
        <w:t>OŠ</w:t>
      </w:r>
      <w:r w:rsidR="00C00999" w:rsidRPr="004D6436">
        <w:t xml:space="preserve"> namenjenih</w:t>
      </w:r>
      <w:r w:rsidRPr="004D6436">
        <w:t xml:space="preserve"> 15.000</w:t>
      </w:r>
      <w:r w:rsidR="001312FE" w:rsidRPr="004D6436">
        <w:t>,00</w:t>
      </w:r>
      <w:r w:rsidRPr="004D6436">
        <w:t xml:space="preserve"> EUR, </w:t>
      </w:r>
      <w:r w:rsidR="00C00999" w:rsidRPr="004D6436">
        <w:t xml:space="preserve">za </w:t>
      </w:r>
      <w:r w:rsidRPr="004D6436">
        <w:t>OŠPP 5.000</w:t>
      </w:r>
      <w:r w:rsidR="001312FE" w:rsidRPr="004D6436">
        <w:t>,00</w:t>
      </w:r>
      <w:r w:rsidRPr="004D6436">
        <w:t xml:space="preserve"> EUR in </w:t>
      </w:r>
      <w:r w:rsidR="00C00999" w:rsidRPr="004D6436">
        <w:t xml:space="preserve">za </w:t>
      </w:r>
      <w:r w:rsidRPr="004D6436">
        <w:t xml:space="preserve">Vrtec Deteljica </w:t>
      </w:r>
      <w:r w:rsidR="001E232D" w:rsidRPr="004D6436">
        <w:t>52</w:t>
      </w:r>
      <w:r w:rsidRPr="004D6436">
        <w:t>.</w:t>
      </w:r>
      <w:r w:rsidR="001E232D" w:rsidRPr="004D6436">
        <w:t>860</w:t>
      </w:r>
      <w:r w:rsidR="001312FE" w:rsidRPr="004D6436">
        <w:t>,60</w:t>
      </w:r>
      <w:r w:rsidRPr="004D6436">
        <w:t xml:space="preserve"> EUR. </w:t>
      </w:r>
      <w:r w:rsidR="009C5CEE" w:rsidRPr="004D6436">
        <w:t xml:space="preserve"> </w:t>
      </w:r>
    </w:p>
    <w:p w14:paraId="073268BD" w14:textId="419AAC63" w:rsidR="00893889" w:rsidRPr="004D6436" w:rsidRDefault="00893889" w:rsidP="0040743A">
      <w:pPr>
        <w:jc w:val="both"/>
      </w:pPr>
      <w:r w:rsidRPr="004D6436">
        <w:t>V let</w:t>
      </w:r>
      <w:r w:rsidR="001312FE" w:rsidRPr="004D6436">
        <w:t>u 2025</w:t>
      </w:r>
      <w:r w:rsidRPr="004D6436">
        <w:t xml:space="preserve"> smo imeli kar nekaj inšpekcijskih nadzorov. </w:t>
      </w:r>
      <w:r w:rsidR="009661F7" w:rsidRPr="004D6436">
        <w:t>Posebnih odstopanj</w:t>
      </w:r>
      <w:r w:rsidR="00C675C9" w:rsidRPr="004D6436">
        <w:t xml:space="preserve"> ni bilo ugotovljenih.</w:t>
      </w:r>
    </w:p>
    <w:p w14:paraId="1DA4A154" w14:textId="77777777" w:rsidR="0012583A" w:rsidRPr="004D6436" w:rsidRDefault="0012583A" w:rsidP="0040743A">
      <w:pPr>
        <w:jc w:val="both"/>
      </w:pPr>
    </w:p>
    <w:p w14:paraId="317E98E8" w14:textId="22EE3514" w:rsidR="0099305F" w:rsidRPr="004D6436" w:rsidRDefault="0012583A" w:rsidP="0040743A">
      <w:pPr>
        <w:jc w:val="both"/>
      </w:pPr>
      <w:r w:rsidRPr="004D6436">
        <w:t>FINANČNO POROČILO</w:t>
      </w:r>
    </w:p>
    <w:p w14:paraId="454A2DA3" w14:textId="0E29364B" w:rsidR="0099305F" w:rsidRPr="004D6436" w:rsidRDefault="0099305F" w:rsidP="0040743A">
      <w:pPr>
        <w:jc w:val="both"/>
      </w:pPr>
      <w:r w:rsidRPr="004D6436">
        <w:t xml:space="preserve">Finančno poročilo je predstavila računovodkinja Alenka Kozolc. </w:t>
      </w:r>
      <w:r w:rsidR="004061E2" w:rsidRPr="004D6436">
        <w:t xml:space="preserve">V poslovnem letu 2025 je zavod Osnovna šola Mirna posloval pozitivno. V enotah osnovne šole in </w:t>
      </w:r>
      <w:r w:rsidR="001312FE" w:rsidRPr="004D6436">
        <w:t xml:space="preserve">osnovne </w:t>
      </w:r>
      <w:r w:rsidR="004061E2" w:rsidRPr="004D6436">
        <w:t xml:space="preserve">šole s prilagojenim programom </w:t>
      </w:r>
      <w:r w:rsidR="00036244" w:rsidRPr="004D6436">
        <w:t>izkazujemo</w:t>
      </w:r>
      <w:r w:rsidR="004061E2" w:rsidRPr="004D6436">
        <w:t xml:space="preserve"> presežek prihodkov nad odhodki, v enoti vrtec </w:t>
      </w:r>
      <w:r w:rsidR="00036244" w:rsidRPr="004D6436">
        <w:t xml:space="preserve">pa  </w:t>
      </w:r>
      <w:r w:rsidR="004061E2" w:rsidRPr="004D6436">
        <w:t>presežek odhodkov nad prihodki.</w:t>
      </w:r>
      <w:r w:rsidR="005E6123" w:rsidRPr="004D6436">
        <w:t xml:space="preserve"> </w:t>
      </w:r>
      <w:r w:rsidR="00BF6885" w:rsidRPr="004D6436">
        <w:t xml:space="preserve">Vzrok za negativno poslovanje vrtca je </w:t>
      </w:r>
      <w:r w:rsidR="00036244" w:rsidRPr="004D6436">
        <w:t xml:space="preserve">prepozno sprejet naš </w:t>
      </w:r>
      <w:r w:rsidR="00BF6885" w:rsidRPr="004D6436">
        <w:t>predlog dviga cen</w:t>
      </w:r>
      <w:r w:rsidR="00036244" w:rsidRPr="004D6436">
        <w:t xml:space="preserve"> programov, ki smo jih občinski upravi predlagali</w:t>
      </w:r>
      <w:r w:rsidR="00BF6885" w:rsidRPr="004D6436">
        <w:t xml:space="preserve"> </w:t>
      </w:r>
      <w:r w:rsidR="00036244" w:rsidRPr="004D6436">
        <w:t>15.</w:t>
      </w:r>
      <w:r w:rsidR="00BF6885" w:rsidRPr="004D6436">
        <w:t xml:space="preserve"> oktobr</w:t>
      </w:r>
      <w:r w:rsidR="00036244" w:rsidRPr="004D6436">
        <w:t>a 2025</w:t>
      </w:r>
      <w:r w:rsidR="00BF6885" w:rsidRPr="004D6436">
        <w:t xml:space="preserve">, </w:t>
      </w:r>
      <w:r w:rsidR="00036244" w:rsidRPr="004D6436">
        <w:t>nove cene pa je</w:t>
      </w:r>
      <w:r w:rsidR="00BF6885" w:rsidRPr="004D6436">
        <w:t xml:space="preserve"> občinski </w:t>
      </w:r>
      <w:r w:rsidR="00036244" w:rsidRPr="004D6436">
        <w:t>svet sprejel in obravnaval šele konec decembra 2025.</w:t>
      </w:r>
      <w:r w:rsidR="00BF6885" w:rsidRPr="004D6436">
        <w:t xml:space="preserve"> </w:t>
      </w:r>
      <w:r w:rsidR="0008049F" w:rsidRPr="004D6436">
        <w:t>Prihodki so bili v letu 202</w:t>
      </w:r>
      <w:r w:rsidR="00F303E3" w:rsidRPr="004D6436">
        <w:t>5</w:t>
      </w:r>
      <w:r w:rsidR="0008049F" w:rsidRPr="004D6436">
        <w:t xml:space="preserve"> višji za 10,</w:t>
      </w:r>
      <w:r w:rsidR="00036244" w:rsidRPr="004D6436">
        <w:t>35</w:t>
      </w:r>
      <w:r w:rsidR="00CA7BFA" w:rsidRPr="004D6436">
        <w:t xml:space="preserve"> </w:t>
      </w:r>
      <w:r w:rsidR="0008049F" w:rsidRPr="004D6436">
        <w:t>% v primerjavi z letom 202</w:t>
      </w:r>
      <w:r w:rsidR="00F303E3" w:rsidRPr="004D6436">
        <w:t>4</w:t>
      </w:r>
      <w:r w:rsidR="0008049F" w:rsidRPr="004D6436">
        <w:t xml:space="preserve">, </w:t>
      </w:r>
      <w:r w:rsidR="00036244" w:rsidRPr="004D6436">
        <w:t>odhodki</w:t>
      </w:r>
      <w:r w:rsidR="0008049F" w:rsidRPr="004D6436">
        <w:t xml:space="preserve"> pa za 10,</w:t>
      </w:r>
      <w:r w:rsidR="003A5424" w:rsidRPr="004D6436">
        <w:t>28</w:t>
      </w:r>
      <w:r w:rsidR="00CA7BFA" w:rsidRPr="004D6436">
        <w:t xml:space="preserve"> </w:t>
      </w:r>
      <w:r w:rsidR="0008049F" w:rsidRPr="004D6436">
        <w:t>%.</w:t>
      </w:r>
      <w:r w:rsidR="00B149F4" w:rsidRPr="004D6436">
        <w:t xml:space="preserve"> </w:t>
      </w:r>
      <w:r w:rsidR="003A5424" w:rsidRPr="004D6436">
        <w:t>Vzroki za dvig stroškov</w:t>
      </w:r>
      <w:r w:rsidR="00615E10" w:rsidRPr="004D6436">
        <w:t xml:space="preserve"> dela</w:t>
      </w:r>
      <w:r w:rsidR="003A5424" w:rsidRPr="004D6436">
        <w:t xml:space="preserve"> so </w:t>
      </w:r>
      <w:r w:rsidR="00615E10" w:rsidRPr="004D6436">
        <w:t xml:space="preserve">nove </w:t>
      </w:r>
      <w:r w:rsidR="003A5424" w:rsidRPr="004D6436">
        <w:t xml:space="preserve">zaposlitve zaradi </w:t>
      </w:r>
      <w:r w:rsidR="00615E10" w:rsidRPr="004D6436">
        <w:t xml:space="preserve">nadomeščanja delavcev na </w:t>
      </w:r>
      <w:r w:rsidR="003A5424" w:rsidRPr="004D6436">
        <w:t>daljših bolniških</w:t>
      </w:r>
      <w:r w:rsidR="006C35F8" w:rsidRPr="004D6436">
        <w:t xml:space="preserve"> ter porodniških</w:t>
      </w:r>
      <w:r w:rsidR="003A5424" w:rsidRPr="004D6436">
        <w:t xml:space="preserve"> odsotnosti, </w:t>
      </w:r>
      <w:r w:rsidR="00615E10" w:rsidRPr="004D6436">
        <w:t xml:space="preserve">zaradi prevedbe plač po Zakonu o skupnih temeljih sistema plač v JS od 1. januarja 2025 dalje, </w:t>
      </w:r>
      <w:r w:rsidR="003A5424" w:rsidRPr="004D6436">
        <w:t>napredovanja v nazive</w:t>
      </w:r>
      <w:r w:rsidR="00615E10" w:rsidRPr="004D6436">
        <w:t xml:space="preserve"> ter</w:t>
      </w:r>
      <w:r w:rsidR="003A5424" w:rsidRPr="004D6436">
        <w:t xml:space="preserve"> plačne razrede</w:t>
      </w:r>
      <w:r w:rsidR="00615E10" w:rsidRPr="004D6436">
        <w:t xml:space="preserve">, izplačila </w:t>
      </w:r>
      <w:r w:rsidR="003A5424" w:rsidRPr="004D6436">
        <w:t>odpravnin</w:t>
      </w:r>
      <w:r w:rsidR="00615E10" w:rsidRPr="004D6436">
        <w:t>e</w:t>
      </w:r>
      <w:r w:rsidR="003A5424" w:rsidRPr="004D6436">
        <w:t xml:space="preserve"> ob upokojitvi</w:t>
      </w:r>
      <w:r w:rsidR="00615E10" w:rsidRPr="004D6436">
        <w:t xml:space="preserve"> ter za določen čas in izplačil jubilejnih nagrad, višji </w:t>
      </w:r>
      <w:r w:rsidR="00B149F4" w:rsidRPr="004D6436">
        <w:t>regres za letni dopust</w:t>
      </w:r>
      <w:r w:rsidR="00615E10" w:rsidRPr="004D6436">
        <w:t xml:space="preserve"> ter novi zimski regres.</w:t>
      </w:r>
    </w:p>
    <w:p w14:paraId="5C0EC622" w14:textId="3DD3F4CC" w:rsidR="00EC3A80" w:rsidRPr="004D6436" w:rsidRDefault="00EC3A80" w:rsidP="0040743A">
      <w:pPr>
        <w:jc w:val="both"/>
      </w:pPr>
    </w:p>
    <w:p w14:paraId="076305E9" w14:textId="5FDF949A" w:rsidR="00EC3A80" w:rsidRPr="00E024F1" w:rsidRDefault="00EC3A80" w:rsidP="0040743A">
      <w:pPr>
        <w:jc w:val="both"/>
        <w:rPr>
          <w:b/>
        </w:rPr>
      </w:pPr>
      <w:r w:rsidRPr="00E024F1">
        <w:rPr>
          <w:b/>
        </w:rPr>
        <w:t>SKLEP: Člani sveta šole so soglasno potrdili poslovno in finančno poročilo za leto 2025.</w:t>
      </w:r>
    </w:p>
    <w:p w14:paraId="1F54CFC2" w14:textId="13B309F7" w:rsidR="00EC3A80" w:rsidRPr="00E024F1" w:rsidRDefault="00EC3A80" w:rsidP="0040743A">
      <w:pPr>
        <w:jc w:val="both"/>
      </w:pPr>
    </w:p>
    <w:p w14:paraId="41095933" w14:textId="77777777" w:rsidR="00EC3A80" w:rsidRPr="00E024F1" w:rsidRDefault="00EC3A80" w:rsidP="00EC3A80">
      <w:pPr>
        <w:jc w:val="both"/>
        <w:rPr>
          <w:u w:val="single"/>
        </w:rPr>
      </w:pPr>
      <w:r w:rsidRPr="00E024F1">
        <w:rPr>
          <w:u w:val="single"/>
        </w:rPr>
        <w:t>K 4. točki</w:t>
      </w:r>
    </w:p>
    <w:p w14:paraId="5691FCF4" w14:textId="11BCCD78" w:rsidR="00EC3A80" w:rsidRPr="00E024F1" w:rsidRDefault="00EC3A80" w:rsidP="00EC3A80">
      <w:pPr>
        <w:jc w:val="both"/>
      </w:pPr>
      <w:r w:rsidRPr="00E024F1">
        <w:t xml:space="preserve">Finančno poročilo o </w:t>
      </w:r>
      <w:r w:rsidR="0022401F">
        <w:t xml:space="preserve">delu </w:t>
      </w:r>
      <w:r w:rsidRPr="00E024F1">
        <w:t>šolske</w:t>
      </w:r>
      <w:r w:rsidR="0022401F">
        <w:t>ga</w:t>
      </w:r>
      <w:r w:rsidRPr="00E024F1">
        <w:t xml:space="preserve"> sklad</w:t>
      </w:r>
      <w:r w:rsidR="0022401F">
        <w:t>a</w:t>
      </w:r>
      <w:r w:rsidRPr="00E024F1">
        <w:t xml:space="preserve"> za leto 2025 so člani sveta šole prejeli po elektronski pošti.</w:t>
      </w:r>
      <w:r w:rsidR="006328FB">
        <w:t xml:space="preserve"> </w:t>
      </w:r>
      <w:r w:rsidRPr="00E024F1">
        <w:t>Predstavila ga je računovodkinja Alenka Kozolc.</w:t>
      </w:r>
    </w:p>
    <w:p w14:paraId="533FFA4E" w14:textId="63158C01" w:rsidR="00E62D59" w:rsidRPr="00E024F1" w:rsidRDefault="00C227C3" w:rsidP="00EC3A80">
      <w:pPr>
        <w:jc w:val="both"/>
      </w:pPr>
      <w:r w:rsidRPr="00E024F1">
        <w:t>Sredstva so bila porabljena za nakup barvnega tiskalnika</w:t>
      </w:r>
      <w:r w:rsidR="00F637FE" w:rsidRPr="00E024F1">
        <w:t xml:space="preserve">, </w:t>
      </w:r>
      <w:proofErr w:type="spellStart"/>
      <w:r w:rsidRPr="00E024F1">
        <w:t>ton</w:t>
      </w:r>
      <w:r w:rsidR="00B65E72">
        <w:t>e</w:t>
      </w:r>
      <w:r w:rsidRPr="00E024F1">
        <w:t>rjev</w:t>
      </w:r>
      <w:proofErr w:type="spellEnd"/>
      <w:r w:rsidRPr="00E024F1">
        <w:t xml:space="preserve">, </w:t>
      </w:r>
      <w:proofErr w:type="spellStart"/>
      <w:r w:rsidRPr="00E024F1">
        <w:t>pirografa</w:t>
      </w:r>
      <w:proofErr w:type="spellEnd"/>
      <w:r w:rsidRPr="00E024F1">
        <w:t>, računala in geometrijskih teles. Vrtec sredstev</w:t>
      </w:r>
      <w:r w:rsidR="00BA05B1">
        <w:t xml:space="preserve"> ni koristil</w:t>
      </w:r>
      <w:r w:rsidRPr="00E024F1">
        <w:t xml:space="preserve">. V načrtu je </w:t>
      </w:r>
      <w:r w:rsidR="002E1891">
        <w:t xml:space="preserve">delno </w:t>
      </w:r>
      <w:r w:rsidR="003318EE">
        <w:t>so</w:t>
      </w:r>
      <w:r w:rsidR="002E1891">
        <w:t xml:space="preserve">financiranje </w:t>
      </w:r>
      <w:proofErr w:type="spellStart"/>
      <w:r w:rsidRPr="00E024F1">
        <w:t>knjigomobil</w:t>
      </w:r>
      <w:r w:rsidR="002E1891">
        <w:t>a</w:t>
      </w:r>
      <w:proofErr w:type="spellEnd"/>
      <w:r w:rsidRPr="00E024F1">
        <w:t xml:space="preserve">. </w:t>
      </w:r>
      <w:r w:rsidR="00E62D59" w:rsidRPr="00E024F1">
        <w:t>Stanje</w:t>
      </w:r>
      <w:r w:rsidR="0091520B" w:rsidRPr="00E024F1">
        <w:t xml:space="preserve"> šolskega sklada</w:t>
      </w:r>
      <w:r w:rsidR="00E62D59" w:rsidRPr="00E024F1">
        <w:t xml:space="preserve"> na dan 31. 12. 2025 je 9.635,15 EUR. Od tega OŠ 3.521,04 EUR, OŠPP 3.</w:t>
      </w:r>
      <w:r w:rsidR="008D3FFC">
        <w:t>548,96</w:t>
      </w:r>
      <w:r w:rsidR="00E62D59" w:rsidRPr="00E024F1">
        <w:t xml:space="preserve"> EUR, Vrtec Deteljica 2.</w:t>
      </w:r>
      <w:r w:rsidR="00275079">
        <w:t>5</w:t>
      </w:r>
      <w:r w:rsidR="008D3FFC">
        <w:t>65</w:t>
      </w:r>
      <w:r w:rsidR="00E62D59" w:rsidRPr="00E024F1">
        <w:t>,15 EUR</w:t>
      </w:r>
      <w:r w:rsidR="0091520B" w:rsidRPr="00E024F1">
        <w:t xml:space="preserve">. </w:t>
      </w:r>
    </w:p>
    <w:p w14:paraId="42712AD0" w14:textId="266044B1" w:rsidR="00EC3A80" w:rsidRPr="00E024F1" w:rsidRDefault="00F637FE" w:rsidP="00EC3A80">
      <w:pPr>
        <w:jc w:val="both"/>
      </w:pPr>
      <w:r w:rsidRPr="00E024F1">
        <w:t>Vprašanj in pripomb ni bilo.</w:t>
      </w:r>
    </w:p>
    <w:p w14:paraId="56380B99" w14:textId="17175407" w:rsidR="00F637FE" w:rsidRPr="00E024F1" w:rsidRDefault="00F637FE" w:rsidP="00EC3A80">
      <w:pPr>
        <w:jc w:val="both"/>
      </w:pPr>
    </w:p>
    <w:p w14:paraId="74FF3EFF" w14:textId="125D475B" w:rsidR="00F637FE" w:rsidRPr="00E024F1" w:rsidRDefault="00F637FE" w:rsidP="00EC3A80">
      <w:pPr>
        <w:jc w:val="both"/>
      </w:pPr>
      <w:r w:rsidRPr="00E024F1">
        <w:rPr>
          <w:b/>
        </w:rPr>
        <w:t xml:space="preserve">SKLEP: Člani sveta so soglasno sprejeli finančno poročilo o </w:t>
      </w:r>
      <w:r w:rsidR="00D51A2B">
        <w:rPr>
          <w:b/>
        </w:rPr>
        <w:t xml:space="preserve">delovanju </w:t>
      </w:r>
      <w:r w:rsidRPr="00E024F1">
        <w:rPr>
          <w:b/>
        </w:rPr>
        <w:t>šolske</w:t>
      </w:r>
      <w:r w:rsidR="00D51A2B">
        <w:rPr>
          <w:b/>
        </w:rPr>
        <w:t>ga</w:t>
      </w:r>
      <w:r w:rsidRPr="00E024F1">
        <w:rPr>
          <w:b/>
        </w:rPr>
        <w:t xml:space="preserve"> sklad</w:t>
      </w:r>
      <w:r w:rsidR="00D51A2B">
        <w:rPr>
          <w:b/>
        </w:rPr>
        <w:t>a</w:t>
      </w:r>
      <w:r w:rsidRPr="00E024F1">
        <w:rPr>
          <w:b/>
        </w:rPr>
        <w:t xml:space="preserve"> za leto 2025.</w:t>
      </w:r>
    </w:p>
    <w:p w14:paraId="0DE820C9" w14:textId="07091312" w:rsidR="00EC3A80" w:rsidRPr="00E024F1" w:rsidRDefault="00EC3A80" w:rsidP="00EC3A80">
      <w:pPr>
        <w:jc w:val="both"/>
      </w:pPr>
    </w:p>
    <w:p w14:paraId="385C1A78" w14:textId="77777777" w:rsidR="00D75476" w:rsidRPr="00E024F1" w:rsidRDefault="00D75476" w:rsidP="00D75476">
      <w:pPr>
        <w:jc w:val="both"/>
        <w:rPr>
          <w:u w:val="single"/>
        </w:rPr>
      </w:pPr>
      <w:r w:rsidRPr="00E024F1">
        <w:rPr>
          <w:u w:val="single"/>
        </w:rPr>
        <w:t>K 5. točki</w:t>
      </w:r>
    </w:p>
    <w:p w14:paraId="40703992" w14:textId="18A81042" w:rsidR="00D75476" w:rsidRPr="00E024F1" w:rsidRDefault="00D75476" w:rsidP="00D75476">
      <w:pPr>
        <w:jc w:val="both"/>
      </w:pPr>
      <w:r w:rsidRPr="00E024F1">
        <w:t xml:space="preserve">Predsednica sveta šole je predstavila predlog ugotavljanja delovne uspešnosti ravnateljice in predlog zahtevka za izplačilo redne delovne uspešnosti ravnateljice Anice Marinčič za leto 2025. </w:t>
      </w:r>
    </w:p>
    <w:p w14:paraId="022D3B1C" w14:textId="0CCFCC0A" w:rsidR="00D75476" w:rsidRPr="00E024F1" w:rsidRDefault="00D75476" w:rsidP="00EC3A80">
      <w:pPr>
        <w:jc w:val="both"/>
      </w:pPr>
    </w:p>
    <w:p w14:paraId="15AA39C4" w14:textId="4068FEE5" w:rsidR="004E4F7F" w:rsidRPr="00885E5D" w:rsidRDefault="004E4F7F" w:rsidP="004E4F7F">
      <w:pPr>
        <w:jc w:val="both"/>
      </w:pPr>
      <w:r w:rsidRPr="00885E5D">
        <w:t>PREDLOG UGOTAVLJANJA DELOVNE SPEŠNOSTI RAVNATELJICE ANICE MARINČIČ ZA LETO 2025</w:t>
      </w:r>
    </w:p>
    <w:p w14:paraId="3E76C6C8" w14:textId="77777777" w:rsidR="004E4F7F" w:rsidRPr="00885E5D" w:rsidRDefault="004E4F7F" w:rsidP="004E4F7F">
      <w:pPr>
        <w:jc w:val="both"/>
      </w:pPr>
      <w:r w:rsidRPr="00885E5D">
        <w:t xml:space="preserve">Za postopek ugotavljanja delovne uspešnosti ravnateljice za leto 2025 je zakonska podlaga Pravilnik o merilih za ugotavljanje delovne uspešnosti direktorjev s področja šolstva (Ur. L. RS 81/06, 22/08, 39/08 – </w:t>
      </w:r>
      <w:proofErr w:type="spellStart"/>
      <w:r w:rsidRPr="00885E5D">
        <w:t>popr</w:t>
      </w:r>
      <w:proofErr w:type="spellEnd"/>
      <w:r w:rsidRPr="00885E5D">
        <w:t xml:space="preserve">., 104/09, 4/10, 6/12, 28/21, 29/24 in 95/2024). Ravnateljem pripada del plače za redno delovno uspešnost za obdobje za leto 2025, ki se bo izplačal v letu 2026, na podlagi poslovnega poročila za leto 2025. </w:t>
      </w:r>
    </w:p>
    <w:p w14:paraId="6DB4B16F" w14:textId="77777777" w:rsidR="004E4F7F" w:rsidRPr="00885E5D" w:rsidRDefault="004E4F7F" w:rsidP="004E4F7F">
      <w:pPr>
        <w:jc w:val="both"/>
      </w:pPr>
    </w:p>
    <w:p w14:paraId="4807D3CE" w14:textId="578953E9" w:rsidR="004E4F7F" w:rsidRPr="00885E5D" w:rsidRDefault="004E4F7F" w:rsidP="004E4F7F">
      <w:pPr>
        <w:jc w:val="both"/>
      </w:pPr>
      <w:r w:rsidRPr="00885E5D">
        <w:t>Sredstva za delovno uspešnost ravnateljev se izračunajo in izkazujejo ločeno od sredstev za redno delovno uspešnost javnih uslužbencev iz drugih plačnih skupin. Za ravnatelje se nameni najmanj 2% letnih sredstev za osnovne plače ravnateljev oziroma</w:t>
      </w:r>
      <w:r w:rsidR="00AD76C9">
        <w:t>,</w:t>
      </w:r>
      <w:r w:rsidRPr="00885E5D">
        <w:t xml:space="preserve"> če so za to izpolnjeni vsi pogoji, do največ 5 % letnih sredstev za osnovne plače ravnateljev. </w:t>
      </w:r>
    </w:p>
    <w:p w14:paraId="36DD1D32" w14:textId="2060CB10" w:rsidR="004E4F7F" w:rsidRPr="00885E5D" w:rsidRDefault="004E4F7F" w:rsidP="004E4F7F">
      <w:pPr>
        <w:jc w:val="both"/>
      </w:pPr>
      <w:r w:rsidRPr="00885E5D">
        <w:t>Zaradi izjemno zaostrenih kadrovskih težav ter posledično povečanih obremenitev pri izvajanju dodatnih ukrepov za nemoten potek vzgojno – izobraževalnega dela v letu 2025 ministrstvo svetom zavoda priporoča, da se za redno delovno uspešnost ravnatelja, če ni bilo zaznanih nepravilnosti pri poslovanju, nameni 5 % letne mase osnovne plače ravnatelja.</w:t>
      </w:r>
    </w:p>
    <w:p w14:paraId="6B633696" w14:textId="30AFBC9C" w:rsidR="004E4F7F" w:rsidRPr="00885E5D" w:rsidRDefault="004E4F7F" w:rsidP="004E4F7F">
      <w:pPr>
        <w:jc w:val="both"/>
      </w:pPr>
      <w:r w:rsidRPr="00885E5D">
        <w:t>Na podlagi 19. člena Pravilnika o merilih za ugotavljanje delovne uspešnosti direktorjev/ravnateljev s področja šolstva ugotavljam, da je zavod posloval pozitivno, ravnateljica je v predpisanih rokih</w:t>
      </w:r>
      <w:r w:rsidR="00466FAA">
        <w:t xml:space="preserve"> </w:t>
      </w:r>
      <w:r w:rsidR="003C6A5D">
        <w:t>zagotovila r</w:t>
      </w:r>
      <w:r w:rsidRPr="00885E5D">
        <w:t xml:space="preserve">ealizacijo sklepov in ukrepov in zavod ni dobil negativnega mnenja Računskega sodišča. </w:t>
      </w:r>
    </w:p>
    <w:p w14:paraId="5831FCF8" w14:textId="77777777" w:rsidR="004E4F7F" w:rsidRPr="00885E5D" w:rsidRDefault="004E4F7F" w:rsidP="004E4F7F">
      <w:pPr>
        <w:jc w:val="both"/>
      </w:pPr>
    </w:p>
    <w:p w14:paraId="17057C14" w14:textId="77777777" w:rsidR="00FF25B9" w:rsidRPr="00885E5D" w:rsidRDefault="004E4F7F" w:rsidP="00FF25B9">
      <w:pPr>
        <w:jc w:val="both"/>
      </w:pPr>
      <w:r w:rsidRPr="00885E5D">
        <w:t>IZPOLNITEV LETNEGA PROGRAMA DELA TER ZAGOTAVLJANJE MATERIALNIH SREDSTEV ZA DELOVANJE ZAVODA</w:t>
      </w:r>
    </w:p>
    <w:p w14:paraId="3F99EA51" w14:textId="457AB72D" w:rsidR="008B27C8" w:rsidRPr="00885E5D" w:rsidRDefault="004E4F7F" w:rsidP="008B27C8">
      <w:pPr>
        <w:jc w:val="both"/>
      </w:pPr>
      <w:r w:rsidRPr="00885E5D">
        <w:t xml:space="preserve">Leto 2025 je bilo za zavod izjemno zahtevno, saj se je občutno povečalo število </w:t>
      </w:r>
      <w:r w:rsidR="006964F3">
        <w:t xml:space="preserve">učencev v </w:t>
      </w:r>
      <w:r w:rsidRPr="00885E5D">
        <w:t>oddelku s prilagojenim programom</w:t>
      </w:r>
      <w:r w:rsidR="0033416E">
        <w:t>. N</w:t>
      </w:r>
      <w:r w:rsidRPr="00885E5D">
        <w:t>araslo</w:t>
      </w:r>
      <w:r w:rsidR="00B312A9">
        <w:t xml:space="preserve"> je</w:t>
      </w:r>
      <w:r w:rsidRPr="00885E5D">
        <w:t xml:space="preserve"> </w:t>
      </w:r>
      <w:bookmarkStart w:id="0" w:name="_GoBack"/>
      <w:bookmarkEnd w:id="0"/>
      <w:r w:rsidRPr="00885E5D">
        <w:t>število otrok iz tujejezičnih okolij, kar je dodatno vplivalo na organizacijo dela, podporne procese in strokovne izzive. Zmanjš</w:t>
      </w:r>
      <w:r w:rsidR="00EB1D95">
        <w:t>alo pa se je število otrok v vrtcu.</w:t>
      </w:r>
    </w:p>
    <w:p w14:paraId="6CD79A9C" w14:textId="0C35944E" w:rsidR="008B27C8" w:rsidRPr="00885E5D" w:rsidRDefault="004E4F7F" w:rsidP="008B27C8">
      <w:pPr>
        <w:jc w:val="both"/>
      </w:pPr>
      <w:r w:rsidRPr="00885E5D">
        <w:t>Ravnateljica je v tem obdobju reševala številne kompleksne naloge. Med najzahtevnejšimi je bila problematika šolskih prevozov, ki je zahtevala stalno usklajevanje, prilagajanje urnikov ter iskanje izvedljivih rešitev v sodelovanju z zunanjimi deležniki. Pomemben del njenega dela je predstavljalo tudi sodelovanje v projektu izgradnje novega vrtca, saj so se v starem vrtcu pojavljale prostorske omejitve, tehnične zahteve ter pomanjkanje ustreznega kadra.</w:t>
      </w:r>
    </w:p>
    <w:p w14:paraId="2BAFADC8" w14:textId="58F0447D" w:rsidR="004E4F7F" w:rsidRPr="00885E5D" w:rsidRDefault="00F75C23" w:rsidP="008B27C8">
      <w:pPr>
        <w:jc w:val="both"/>
      </w:pPr>
      <w:r>
        <w:t>R</w:t>
      </w:r>
      <w:r w:rsidR="004E4F7F" w:rsidRPr="00885E5D">
        <w:t>avnateljica</w:t>
      </w:r>
      <w:r w:rsidR="00E558BE">
        <w:t xml:space="preserve"> je bila</w:t>
      </w:r>
      <w:r w:rsidR="004E4F7F" w:rsidRPr="00885E5D">
        <w:t xml:space="preserve"> intenzivno vključena v reševanje prostorskih, tehničnih, metodičnih in didaktičnih izzivov, ki so nastali zaradi raznolikih potreb. Pogoste odsotnosti strokovnih delavcev so dodatno obremenile organizacijo dela, saj je bilo treba nenehno prilagajati razporede, zagotavljati nadomeščanja in skrbeti za nemoten potek vzgojno-izobraževalnega procesa. V številnih primerih je morala ravnateljica zaradi pomanjkanja kadrov sama prevzeti delo v oddelkih, da je zagotovila varnost in kontinuiteto dela.</w:t>
      </w:r>
    </w:p>
    <w:p w14:paraId="65A7CCCF" w14:textId="77777777" w:rsidR="008B27C8" w:rsidRPr="00E024F1" w:rsidRDefault="008B27C8" w:rsidP="008B27C8">
      <w:pPr>
        <w:jc w:val="both"/>
        <w:rPr>
          <w:b/>
        </w:rPr>
      </w:pPr>
    </w:p>
    <w:p w14:paraId="0DAA9B64" w14:textId="77777777" w:rsidR="004E4F7F" w:rsidRPr="00E024F1" w:rsidRDefault="004E4F7F" w:rsidP="004E4F7F">
      <w:pPr>
        <w:jc w:val="both"/>
      </w:pPr>
      <w:r w:rsidRPr="00E024F1">
        <w:t>Pri ugotavljanju delovne uspešnosti ravnateljice ocenjujemo 4 različna področja:</w:t>
      </w:r>
    </w:p>
    <w:p w14:paraId="6517F49D" w14:textId="4AA63D2E" w:rsidR="004E4F7F" w:rsidRPr="00E024F1" w:rsidRDefault="004E4F7F" w:rsidP="004E4F7F">
      <w:pPr>
        <w:pStyle w:val="Odstavekseznama"/>
        <w:numPr>
          <w:ilvl w:val="0"/>
          <w:numId w:val="2"/>
        </w:numPr>
        <w:spacing w:after="0" w:line="240" w:lineRule="auto"/>
        <w:jc w:val="both"/>
        <w:rPr>
          <w:rFonts w:ascii="Times New Roman" w:eastAsia="Times New Roman" w:hAnsi="Times New Roman" w:cs="Times New Roman"/>
          <w:sz w:val="24"/>
          <w:szCs w:val="24"/>
          <w:lang w:eastAsia="sl-SI"/>
        </w:rPr>
      </w:pPr>
      <w:r w:rsidRPr="00E024F1">
        <w:rPr>
          <w:rFonts w:ascii="Times New Roman" w:eastAsia="Times New Roman" w:hAnsi="Times New Roman" w:cs="Times New Roman"/>
          <w:sz w:val="24"/>
          <w:szCs w:val="24"/>
          <w:lang w:eastAsia="sl-SI"/>
        </w:rPr>
        <w:t>Realizacij</w:t>
      </w:r>
      <w:r w:rsidR="00254DFE">
        <w:rPr>
          <w:rFonts w:ascii="Times New Roman" w:eastAsia="Times New Roman" w:hAnsi="Times New Roman" w:cs="Times New Roman"/>
          <w:sz w:val="24"/>
          <w:szCs w:val="24"/>
          <w:lang w:eastAsia="sl-SI"/>
        </w:rPr>
        <w:t>a</w:t>
      </w:r>
      <w:r w:rsidRPr="00E024F1">
        <w:rPr>
          <w:rFonts w:ascii="Times New Roman" w:eastAsia="Times New Roman" w:hAnsi="Times New Roman" w:cs="Times New Roman"/>
          <w:sz w:val="24"/>
          <w:szCs w:val="24"/>
          <w:lang w:eastAsia="sl-SI"/>
        </w:rPr>
        <w:t xml:space="preserve"> obsega programa (največ 25 %)</w:t>
      </w:r>
    </w:p>
    <w:p w14:paraId="63100818" w14:textId="77777777" w:rsidR="004E4F7F" w:rsidRPr="00E024F1" w:rsidRDefault="004E4F7F" w:rsidP="004E4F7F">
      <w:pPr>
        <w:pStyle w:val="Odstavekseznama"/>
        <w:numPr>
          <w:ilvl w:val="0"/>
          <w:numId w:val="2"/>
        </w:numPr>
        <w:spacing w:after="0" w:line="240" w:lineRule="auto"/>
        <w:jc w:val="both"/>
        <w:rPr>
          <w:rFonts w:ascii="Times New Roman" w:eastAsia="Times New Roman" w:hAnsi="Times New Roman" w:cs="Times New Roman"/>
          <w:sz w:val="24"/>
          <w:szCs w:val="24"/>
          <w:lang w:eastAsia="sl-SI"/>
        </w:rPr>
      </w:pPr>
      <w:r w:rsidRPr="00E024F1">
        <w:rPr>
          <w:rFonts w:ascii="Times New Roman" w:eastAsia="Times New Roman" w:hAnsi="Times New Roman" w:cs="Times New Roman"/>
          <w:sz w:val="24"/>
          <w:szCs w:val="24"/>
          <w:lang w:eastAsia="sl-SI"/>
        </w:rPr>
        <w:t>Kakovost izvedbe programa (največ 35 %)</w:t>
      </w:r>
    </w:p>
    <w:p w14:paraId="7913717C" w14:textId="77777777" w:rsidR="004E4F7F" w:rsidRPr="00E024F1" w:rsidRDefault="004E4F7F" w:rsidP="004E4F7F">
      <w:pPr>
        <w:pStyle w:val="Odstavekseznama"/>
        <w:numPr>
          <w:ilvl w:val="0"/>
          <w:numId w:val="2"/>
        </w:numPr>
        <w:spacing w:after="0" w:line="240" w:lineRule="auto"/>
        <w:jc w:val="both"/>
        <w:rPr>
          <w:rFonts w:ascii="Times New Roman" w:eastAsia="Times New Roman" w:hAnsi="Times New Roman" w:cs="Times New Roman"/>
          <w:sz w:val="24"/>
          <w:szCs w:val="24"/>
          <w:lang w:eastAsia="sl-SI"/>
        </w:rPr>
      </w:pPr>
      <w:r w:rsidRPr="00E024F1">
        <w:rPr>
          <w:rFonts w:ascii="Times New Roman" w:eastAsia="Times New Roman" w:hAnsi="Times New Roman" w:cs="Times New Roman"/>
          <w:sz w:val="24"/>
          <w:szCs w:val="24"/>
          <w:lang w:eastAsia="sl-SI"/>
        </w:rPr>
        <w:t>Razvojna naravnanost zavoda (največ 35 %)</w:t>
      </w:r>
    </w:p>
    <w:p w14:paraId="79F58A0B" w14:textId="77777777" w:rsidR="004E4F7F" w:rsidRPr="00E024F1" w:rsidRDefault="004E4F7F" w:rsidP="004E4F7F">
      <w:pPr>
        <w:pStyle w:val="Odstavekseznama"/>
        <w:numPr>
          <w:ilvl w:val="0"/>
          <w:numId w:val="2"/>
        </w:numPr>
        <w:spacing w:after="0" w:line="240" w:lineRule="auto"/>
        <w:jc w:val="both"/>
        <w:rPr>
          <w:rFonts w:ascii="Times New Roman" w:eastAsia="Times New Roman" w:hAnsi="Times New Roman" w:cs="Times New Roman"/>
          <w:sz w:val="24"/>
          <w:szCs w:val="24"/>
          <w:lang w:eastAsia="sl-SI"/>
        </w:rPr>
      </w:pPr>
      <w:r w:rsidRPr="00E024F1">
        <w:rPr>
          <w:rFonts w:ascii="Times New Roman" w:eastAsia="Times New Roman" w:hAnsi="Times New Roman" w:cs="Times New Roman"/>
          <w:sz w:val="24"/>
          <w:szCs w:val="24"/>
          <w:lang w:eastAsia="sl-SI"/>
        </w:rPr>
        <w:t>Zagotavljanje materialnih pogojev (največ 5 %)</w:t>
      </w:r>
    </w:p>
    <w:p w14:paraId="65090012" w14:textId="77777777" w:rsidR="0017782B" w:rsidRDefault="0017782B" w:rsidP="00A41087">
      <w:pPr>
        <w:jc w:val="both"/>
      </w:pPr>
    </w:p>
    <w:p w14:paraId="5BBDCCB1" w14:textId="613262E6" w:rsidR="004E4F7F" w:rsidRPr="00E024F1" w:rsidRDefault="004E4F7F" w:rsidP="00A41087">
      <w:pPr>
        <w:jc w:val="both"/>
      </w:pPr>
      <w:r w:rsidRPr="00E024F1">
        <w:t xml:space="preserve">Ravnatelj tako lahko doseže največ 100 % vrednosti meril za ugotavljanje dela plače za delovno uspešnost. </w:t>
      </w:r>
    </w:p>
    <w:p w14:paraId="1B629684" w14:textId="77777777" w:rsidR="004E4F7F" w:rsidRPr="00E024F1" w:rsidRDefault="004E4F7F" w:rsidP="004E4F7F">
      <w:pPr>
        <w:ind w:left="360"/>
        <w:jc w:val="both"/>
      </w:pPr>
    </w:p>
    <w:p w14:paraId="5A563FFA" w14:textId="629C7AD7" w:rsidR="008B27C8" w:rsidRPr="00885E5D" w:rsidRDefault="003F4CC7" w:rsidP="003F4CC7">
      <w:pPr>
        <w:contextualSpacing/>
        <w:jc w:val="both"/>
      </w:pPr>
      <w:r w:rsidRPr="00885E5D">
        <w:t xml:space="preserve">1. </w:t>
      </w:r>
      <w:r w:rsidR="004E4F7F" w:rsidRPr="00885E5D">
        <w:t>Realizacija obsega programa</w:t>
      </w:r>
    </w:p>
    <w:p w14:paraId="43F92FE7" w14:textId="134081D1" w:rsidR="004E4F7F" w:rsidRDefault="004E4F7F" w:rsidP="00A41087">
      <w:pPr>
        <w:contextualSpacing/>
        <w:jc w:val="both"/>
      </w:pPr>
      <w:r w:rsidRPr="00885E5D">
        <w:t>Iz poslovnega poročila za leto 2025 je razvidno, da je bil celoten vzgojno</w:t>
      </w:r>
      <w:r w:rsidRPr="00885E5D">
        <w:noBreakHyphen/>
        <w:t>izobraževalni proces izveden v skladu z letnim delovnim načrtom. Obvezni programi so bili realizirani v celoti, tako po predpisanem številu ur kot po vsebinski zasnovi, kar je zagotovilo nemoten potek pouka in doseganje načrtovanih ciljev.</w:t>
      </w:r>
      <w:r w:rsidR="00A41087">
        <w:t xml:space="preserve"> </w:t>
      </w:r>
      <w:r w:rsidRPr="00885E5D">
        <w:t>Razširjeni program je bil izveden skladno z LDN, pri čemer so različne oblike šol v naravi ter tematsko raznolike vsebine pomembno prispevale k poglabljanju znanja, razvijanju kompetenc in širjenju izkušenj učencev. Poseben poudarek je bil namenjen delu z nadarjenimi učenci, za katere je šola organizirala dodatne dejavnosti in izzive, usmerjene v razvoj njihovih potencialov.</w:t>
      </w:r>
      <w:r w:rsidR="00A41087">
        <w:t xml:space="preserve"> </w:t>
      </w:r>
      <w:r w:rsidRPr="00885E5D">
        <w:t>Poleg tega je šola uspešno izvajala interesne dejavnosti in dneve dejavnosti, ki so učencem omogočili aktivno učenje, raziskovanje ter povezovanje znanja z vsakdanjimi življenjskimi situacijami. S tem je bila zagotovljena celostna podpora razvoju učencev na kognitivnem, socialnem in osebnostnem področju.</w:t>
      </w:r>
      <w:r w:rsidR="00C5773B" w:rsidRPr="00885E5D">
        <w:t xml:space="preserve"> </w:t>
      </w:r>
      <w:r w:rsidRPr="00885E5D">
        <w:t>Predlog: 25 %</w:t>
      </w:r>
    </w:p>
    <w:p w14:paraId="2CC0ED31" w14:textId="77777777" w:rsidR="00B27868" w:rsidRPr="00885E5D" w:rsidRDefault="00B27868" w:rsidP="00A41087">
      <w:pPr>
        <w:contextualSpacing/>
        <w:jc w:val="both"/>
      </w:pPr>
    </w:p>
    <w:p w14:paraId="6C6D35A3" w14:textId="77777777" w:rsidR="00475F36" w:rsidRPr="00885E5D" w:rsidRDefault="00475F36" w:rsidP="00475F36">
      <w:pPr>
        <w:contextualSpacing/>
        <w:jc w:val="both"/>
      </w:pPr>
      <w:r w:rsidRPr="00885E5D">
        <w:t xml:space="preserve">2. </w:t>
      </w:r>
      <w:r w:rsidR="004E4F7F" w:rsidRPr="00885E5D">
        <w:t>Kakovost izvedbe programa</w:t>
      </w:r>
    </w:p>
    <w:p w14:paraId="4D2AE8FA" w14:textId="3C14ED40" w:rsidR="004E4F7F" w:rsidRPr="00885E5D" w:rsidRDefault="004E4F7F" w:rsidP="00A41087">
      <w:pPr>
        <w:contextualSpacing/>
        <w:jc w:val="both"/>
      </w:pPr>
      <w:r w:rsidRPr="00885E5D">
        <w:t>Ravnateljica je v letu 2025 dosledno spodbujala razvoj kulture kakovosti ter motivirala zaposlene za aktivno vključevanje v procese samoevalvacije in poglobljene analize pedagoškega dela. Sodelovala je s strokovnimi aktivi in različnimi timi, ki so oblikovali poenotene strokovne strategije, protokole ter usmeritve, kar je prispevalo k večji usklajenosti, preglednosti in strokovni konsistentnosti vzgojno</w:t>
      </w:r>
      <w:r w:rsidRPr="00885E5D">
        <w:noBreakHyphen/>
        <w:t>izobraževalnega procesa.</w:t>
      </w:r>
      <w:r w:rsidR="00A41087">
        <w:t xml:space="preserve"> </w:t>
      </w:r>
      <w:r w:rsidRPr="00885E5D">
        <w:t>Šola je izvajala številne dodatne dejavnosti, programe in vsebine, ki so nadgrajevale in poglabljale učne cilje, zlasti na področjih trajnostnega razvoja, zdravja, varovanja okolja ter učinkovite in varčne rabe energije. S tem je bila učencem omogočena širša in bolj celostna obravnava temeljnih kompetenc, ki presegajo okvire rednega pouka.</w:t>
      </w:r>
      <w:r w:rsidR="00A41087">
        <w:t xml:space="preserve"> </w:t>
      </w:r>
      <w:r w:rsidRPr="00885E5D">
        <w:t>Učenci imajo zagotovljeno ustrezno IKT</w:t>
      </w:r>
      <w:r w:rsidRPr="00885E5D">
        <w:noBreakHyphen/>
        <w:t>opremo, ki se redno obnavlja, dokupuje in posodablja. Ravnateljica sistematično spodbuja njeno uporabo pri vsakodnevnem delu v šoli, v oddelkih s prilagojenim programom ter v vrtcu, s čimer krepi digitalne kompetence zaposlenih in otrok ter zagotavlja sodoben, tehnološko podprt učni proces.</w:t>
      </w:r>
      <w:r w:rsidR="00C5773B" w:rsidRPr="00885E5D">
        <w:t xml:space="preserve"> </w:t>
      </w:r>
      <w:r w:rsidRPr="00885E5D">
        <w:t>Predlog: 35 %</w:t>
      </w:r>
    </w:p>
    <w:p w14:paraId="02389B96" w14:textId="77777777" w:rsidR="004E4F7F" w:rsidRPr="00885E5D" w:rsidRDefault="004E4F7F" w:rsidP="004E4F7F">
      <w:pPr>
        <w:jc w:val="both"/>
      </w:pPr>
    </w:p>
    <w:p w14:paraId="3E52867A" w14:textId="77777777" w:rsidR="00521C77" w:rsidRPr="00885E5D" w:rsidRDefault="00521C77" w:rsidP="00521C77">
      <w:pPr>
        <w:contextualSpacing/>
        <w:jc w:val="both"/>
      </w:pPr>
      <w:r w:rsidRPr="00885E5D">
        <w:t xml:space="preserve">3. </w:t>
      </w:r>
      <w:r w:rsidR="004E4F7F" w:rsidRPr="00885E5D">
        <w:t>Razvojna naravnanost zavoda</w:t>
      </w:r>
    </w:p>
    <w:p w14:paraId="5CCA504D" w14:textId="15497678" w:rsidR="004E4F7F" w:rsidRPr="00885E5D" w:rsidRDefault="004E4F7F" w:rsidP="00521C77">
      <w:pPr>
        <w:contextualSpacing/>
        <w:jc w:val="both"/>
      </w:pPr>
      <w:r w:rsidRPr="00885E5D">
        <w:t>Zavod deluje izrazito razvojno in strateško naravnano. Učenci se pod strokovnim mentorstvom učiteljev vključujejo v različne projekte na državnem nivoju, kar krepi njihovo raziskovalno, ustvarjalno in problemsko</w:t>
      </w:r>
      <w:r w:rsidRPr="00885E5D">
        <w:noBreakHyphen/>
        <w:t>reševalno kompetentnost. Sodelovanje z lokalno skupnostjo dodatno prispeva k povezovanju šole z okoljem ter k razvoju socialnih in državljanskih kompetenc.</w:t>
      </w:r>
    </w:p>
    <w:p w14:paraId="7D88375B" w14:textId="702DF4B6" w:rsidR="004E4F7F" w:rsidRPr="00885E5D" w:rsidRDefault="004E4F7F" w:rsidP="00C5773B">
      <w:pPr>
        <w:spacing w:before="100" w:beforeAutospacing="1" w:after="100" w:afterAutospacing="1"/>
        <w:jc w:val="both"/>
        <w:outlineLvl w:val="2"/>
        <w:rPr>
          <w:bCs/>
        </w:rPr>
      </w:pPr>
      <w:r w:rsidRPr="00885E5D">
        <w:t>Programi so izvedeni na visoki strokovni ravni, z izrazitim poudarkom na inovativnosti in posodabljanju učnega procesa. Ključni elementi, ki prispevajo h kakovosti, vključujejo:</w:t>
      </w:r>
    </w:p>
    <w:p w14:paraId="6DC0933E" w14:textId="77777777" w:rsidR="004E4F7F" w:rsidRPr="00885E5D" w:rsidRDefault="004E4F7F" w:rsidP="004E4F7F">
      <w:pPr>
        <w:numPr>
          <w:ilvl w:val="0"/>
          <w:numId w:val="4"/>
        </w:numPr>
        <w:spacing w:before="100" w:beforeAutospacing="1" w:after="100" w:afterAutospacing="1"/>
        <w:jc w:val="both"/>
      </w:pPr>
      <w:r w:rsidRPr="00885E5D">
        <w:rPr>
          <w:bCs/>
        </w:rPr>
        <w:t>sistematično posodabljanje IKT</w:t>
      </w:r>
      <w:r w:rsidRPr="00885E5D">
        <w:rPr>
          <w:bCs/>
        </w:rPr>
        <w:noBreakHyphen/>
        <w:t>opreme</w:t>
      </w:r>
      <w:r w:rsidRPr="00885E5D">
        <w:t>, ki omogoča sodoben in tehnološko podprt učni proces</w:t>
      </w:r>
    </w:p>
    <w:p w14:paraId="0FDDB507" w14:textId="77777777" w:rsidR="004E4F7F" w:rsidRPr="00885E5D" w:rsidRDefault="004E4F7F" w:rsidP="004E4F7F">
      <w:pPr>
        <w:numPr>
          <w:ilvl w:val="0"/>
          <w:numId w:val="4"/>
        </w:numPr>
        <w:spacing w:before="100" w:beforeAutospacing="1" w:after="100" w:afterAutospacing="1"/>
        <w:jc w:val="both"/>
      </w:pPr>
      <w:r w:rsidRPr="00885E5D">
        <w:rPr>
          <w:bCs/>
        </w:rPr>
        <w:t>razvoj in uporabo digitalnih učnih gradiv ter spletnih orodij</w:t>
      </w:r>
      <w:r w:rsidRPr="00885E5D">
        <w:t>, ki podpirajo aktivno učenje</w:t>
      </w:r>
    </w:p>
    <w:p w14:paraId="477678A0" w14:textId="77777777" w:rsidR="004E4F7F" w:rsidRPr="00885E5D" w:rsidRDefault="004E4F7F" w:rsidP="004E4F7F">
      <w:pPr>
        <w:numPr>
          <w:ilvl w:val="0"/>
          <w:numId w:val="4"/>
        </w:numPr>
        <w:spacing w:before="100" w:beforeAutospacing="1" w:after="100" w:afterAutospacing="1"/>
        <w:jc w:val="both"/>
      </w:pPr>
      <w:r w:rsidRPr="00885E5D">
        <w:rPr>
          <w:bCs/>
        </w:rPr>
        <w:t>uvajanje sodobnih metodoloških pristopov</w:t>
      </w:r>
      <w:r w:rsidRPr="00885E5D">
        <w:t>, ki spodbujajo sodelovalne oblike dela, kritično mišljenje in večjo individualizacijo pouka</w:t>
      </w:r>
    </w:p>
    <w:p w14:paraId="5679CD30" w14:textId="21936A2D" w:rsidR="004E4F7F" w:rsidRPr="00A327BD" w:rsidRDefault="004E4F7F" w:rsidP="00A327BD">
      <w:pPr>
        <w:spacing w:before="100" w:beforeAutospacing="1" w:after="100" w:afterAutospacing="1"/>
        <w:jc w:val="both"/>
      </w:pPr>
      <w:r w:rsidRPr="00885E5D">
        <w:t>Takšen pristop omogoča učinkovitejše doseganje učnih ciljev, večjo motivacijo učencev ter boljšo prilagoditev pouka različnim učnim potrebam.</w:t>
      </w:r>
      <w:r w:rsidR="00A327BD">
        <w:t xml:space="preserve"> </w:t>
      </w:r>
      <w:r w:rsidRPr="00885E5D">
        <w:t>Sistematična integracija digitalnih tehnologij v pouk in razredne prakse krepi digitalne kompetence učencev in učiteljev ter podpira sodobne didaktične pristope. Učitelji so spodbujeni k premišljeni in načrtni uporabi IKT pri pouku, kar prispeva k večji preglednosti, učinkovitosti in kakovosti pedagoškega dela. Predlog</w:t>
      </w:r>
      <w:r w:rsidR="001956F8">
        <w:t>:</w:t>
      </w:r>
      <w:r w:rsidRPr="00885E5D">
        <w:t xml:space="preserve"> 35 %</w:t>
      </w:r>
    </w:p>
    <w:p w14:paraId="1179597F" w14:textId="77777777" w:rsidR="00870031" w:rsidRPr="00885E5D" w:rsidRDefault="009A4C73" w:rsidP="00870031">
      <w:pPr>
        <w:contextualSpacing/>
        <w:jc w:val="both"/>
      </w:pPr>
      <w:r w:rsidRPr="00885E5D">
        <w:t xml:space="preserve">4. </w:t>
      </w:r>
      <w:r w:rsidR="004E4F7F" w:rsidRPr="00885E5D">
        <w:t>Zagotavljanje materialnih pogojev</w:t>
      </w:r>
    </w:p>
    <w:p w14:paraId="2F641052" w14:textId="26F7F4DC" w:rsidR="004E4F7F" w:rsidRPr="00885E5D" w:rsidRDefault="004E4F7F" w:rsidP="00870031">
      <w:pPr>
        <w:contextualSpacing/>
        <w:jc w:val="both"/>
      </w:pPr>
      <w:r w:rsidRPr="00885E5D">
        <w:t>OŠ Mirna je v letu 2025 poslovala gospodarno ter zagotavljala ravnovesje med prihodki in odhodki. Ravnateljica je skrbela za:</w:t>
      </w:r>
    </w:p>
    <w:p w14:paraId="2CD2E76B" w14:textId="77777777" w:rsidR="004E4F7F" w:rsidRPr="00885E5D" w:rsidRDefault="004E4F7F" w:rsidP="004E4F7F">
      <w:pPr>
        <w:pStyle w:val="Navadensplet"/>
        <w:numPr>
          <w:ilvl w:val="0"/>
          <w:numId w:val="5"/>
        </w:numPr>
        <w:jc w:val="both"/>
      </w:pPr>
      <w:r w:rsidRPr="00885E5D">
        <w:t>odgovorno načrtovanje finančnih sredstev,</w:t>
      </w:r>
    </w:p>
    <w:p w14:paraId="3204AE3E" w14:textId="77777777" w:rsidR="004E4F7F" w:rsidRPr="00885E5D" w:rsidRDefault="004E4F7F" w:rsidP="004E4F7F">
      <w:pPr>
        <w:pStyle w:val="Navadensplet"/>
        <w:numPr>
          <w:ilvl w:val="0"/>
          <w:numId w:val="5"/>
        </w:numPr>
        <w:jc w:val="both"/>
      </w:pPr>
      <w:r w:rsidRPr="00885E5D">
        <w:t>racionalno porabo proračunskih in lastnih virov,</w:t>
      </w:r>
    </w:p>
    <w:p w14:paraId="789D471A" w14:textId="77777777" w:rsidR="004E4F7F" w:rsidRPr="00885E5D" w:rsidRDefault="004E4F7F" w:rsidP="004E4F7F">
      <w:pPr>
        <w:pStyle w:val="Navadensplet"/>
        <w:numPr>
          <w:ilvl w:val="0"/>
          <w:numId w:val="5"/>
        </w:numPr>
        <w:jc w:val="both"/>
      </w:pPr>
      <w:r w:rsidRPr="00885E5D">
        <w:t>sprotno spremljanje finančnih tokov,</w:t>
      </w:r>
    </w:p>
    <w:p w14:paraId="44BDB4B2" w14:textId="77777777" w:rsidR="004E4F7F" w:rsidRPr="00A41087" w:rsidRDefault="004E4F7F" w:rsidP="004E4F7F">
      <w:pPr>
        <w:pStyle w:val="Navadensplet"/>
        <w:numPr>
          <w:ilvl w:val="0"/>
          <w:numId w:val="5"/>
        </w:numPr>
        <w:jc w:val="both"/>
      </w:pPr>
      <w:r w:rsidRPr="00A41087">
        <w:t>učinkovito razporejanje sredstev glede na potrebe posameznih organizacijskih enot.</w:t>
      </w:r>
    </w:p>
    <w:p w14:paraId="04A62BFB" w14:textId="75F1ECE2" w:rsidR="00B77C46" w:rsidRPr="00A41087" w:rsidRDefault="004E4F7F" w:rsidP="00961D1A">
      <w:pPr>
        <w:pStyle w:val="Navadensplet"/>
        <w:jc w:val="both"/>
      </w:pPr>
      <w:r w:rsidRPr="00A41087">
        <w:t>Takšno finančno upravljanje je omogočilo stabilno poslovanje zavoda in ustvarilo pogoje za nadaljnji razvoj ter kakovostno izvajanje programov.</w:t>
      </w:r>
      <w:r w:rsidR="00BE094A" w:rsidRPr="00A41087">
        <w:t xml:space="preserve"> </w:t>
      </w:r>
      <w:r w:rsidRPr="00A41087">
        <w:t>Predlog: 5 %</w:t>
      </w:r>
    </w:p>
    <w:p w14:paraId="3FAA6827" w14:textId="77777777" w:rsidR="00B77C46" w:rsidRDefault="00B77C46" w:rsidP="00B77C46">
      <w:pPr>
        <w:jc w:val="both"/>
      </w:pPr>
      <w:r>
        <w:t>Glede na zgoraj predstavljene obrazložitve je predsednica predlagala, da se posamezne točke ovrednoti na naslednji način:</w:t>
      </w:r>
    </w:p>
    <w:p w14:paraId="076A6C60" w14:textId="77777777" w:rsidR="00B77C46" w:rsidRDefault="00B77C46" w:rsidP="00B77C46">
      <w:pPr>
        <w:jc w:val="both"/>
      </w:pPr>
      <w:r>
        <w:t>Realizacija obsega programa – 25% skupne ocene</w:t>
      </w:r>
    </w:p>
    <w:p w14:paraId="18CC47F0" w14:textId="77777777" w:rsidR="00B77C46" w:rsidRDefault="00B77C46" w:rsidP="00B77C46">
      <w:pPr>
        <w:jc w:val="both"/>
      </w:pPr>
      <w:r>
        <w:t>Kakovost izvedbe programa – 35% skupne ocene</w:t>
      </w:r>
    </w:p>
    <w:p w14:paraId="6FF08A57" w14:textId="77777777" w:rsidR="00B77C46" w:rsidRDefault="00B77C46" w:rsidP="00B77C46">
      <w:pPr>
        <w:jc w:val="both"/>
      </w:pPr>
      <w:r>
        <w:t>Razvojna naravnanost zavoda – 35% skupne ocene</w:t>
      </w:r>
    </w:p>
    <w:p w14:paraId="79F828BC" w14:textId="77777777" w:rsidR="00B77C46" w:rsidRDefault="00B77C46" w:rsidP="00B77C46">
      <w:pPr>
        <w:jc w:val="both"/>
      </w:pPr>
      <w:r>
        <w:t>Zagotavljanje materialnih pogojev – 5% skupne ocene</w:t>
      </w:r>
    </w:p>
    <w:p w14:paraId="403F9B53" w14:textId="77777777" w:rsidR="00B77C46" w:rsidRDefault="00B77C46" w:rsidP="00B77C46">
      <w:pPr>
        <w:jc w:val="both"/>
      </w:pPr>
    </w:p>
    <w:p w14:paraId="1AD34512" w14:textId="3F33A9FB" w:rsidR="004E4F7F" w:rsidRDefault="00B77C46" w:rsidP="00EC3A80">
      <w:pPr>
        <w:jc w:val="both"/>
      </w:pPr>
      <w:r>
        <w:t>Člani sveta šole so predlagali 100% doseženo delovno uspešnost ravnateljice. Skupaj dosežena delovna uspešnost je 100% vrednosti meril za ugotavljanje dela plače za delovno uspešnost, saj je v danih razmerah ravnateljica vodila zavod zelo uspešno.</w:t>
      </w:r>
    </w:p>
    <w:p w14:paraId="3AA32FB0" w14:textId="77777777" w:rsidR="00B77C46" w:rsidRPr="00E024F1" w:rsidRDefault="00B77C46" w:rsidP="00EC3A80">
      <w:pPr>
        <w:jc w:val="both"/>
      </w:pPr>
    </w:p>
    <w:p w14:paraId="7EBF9CA7" w14:textId="0217C070" w:rsidR="00310DC2" w:rsidRPr="00E024F1" w:rsidRDefault="00310DC2" w:rsidP="00EC3A80">
      <w:pPr>
        <w:jc w:val="both"/>
        <w:rPr>
          <w:b/>
        </w:rPr>
      </w:pPr>
      <w:r w:rsidRPr="00E024F1">
        <w:rPr>
          <w:b/>
        </w:rPr>
        <w:t>SKLEP: Člani sveta šole so soglasno potrdili 100% delovno uspešnost ravnateljici Anici Marinčič za leto 2025.</w:t>
      </w:r>
    </w:p>
    <w:p w14:paraId="643E423B" w14:textId="437FBE75" w:rsidR="00310DC2" w:rsidRPr="00E024F1" w:rsidRDefault="00310DC2" w:rsidP="00EC3A80">
      <w:pPr>
        <w:jc w:val="both"/>
      </w:pPr>
    </w:p>
    <w:p w14:paraId="63512BC6" w14:textId="77777777" w:rsidR="0093250D" w:rsidRPr="00E024F1" w:rsidRDefault="0093250D" w:rsidP="0093250D">
      <w:pPr>
        <w:jc w:val="both"/>
      </w:pPr>
      <w:r w:rsidRPr="00E024F1">
        <w:t>Potrebno je še določiti, kolikšen odstotek delovne uspešnosti se izplača ravnateljici. Glede na vse slišano je predsednica Vesna Logar predlagala, da se izplača 5 %.</w:t>
      </w:r>
    </w:p>
    <w:p w14:paraId="3C092A64" w14:textId="77777777" w:rsidR="0093250D" w:rsidRPr="00E024F1" w:rsidRDefault="0093250D" w:rsidP="0093250D">
      <w:pPr>
        <w:jc w:val="both"/>
      </w:pPr>
    </w:p>
    <w:p w14:paraId="46AC018A" w14:textId="77777777" w:rsidR="0093250D" w:rsidRPr="00E024F1" w:rsidRDefault="0093250D" w:rsidP="0093250D">
      <w:pPr>
        <w:jc w:val="both"/>
        <w:rPr>
          <w:b/>
        </w:rPr>
      </w:pPr>
      <w:r w:rsidRPr="00E024F1">
        <w:rPr>
          <w:b/>
        </w:rPr>
        <w:t>SKLEP : Člani sveta šole so soglasno potrdili 5 % izplačilo redne delovne uspešnosti</w:t>
      </w:r>
    </w:p>
    <w:p w14:paraId="4FC3E259" w14:textId="3AA3D35D" w:rsidR="0093250D" w:rsidRDefault="0093250D" w:rsidP="0093250D">
      <w:pPr>
        <w:jc w:val="both"/>
        <w:rPr>
          <w:b/>
        </w:rPr>
      </w:pPr>
      <w:r w:rsidRPr="00E024F1">
        <w:rPr>
          <w:b/>
        </w:rPr>
        <w:t xml:space="preserve">ravnateljici Anici Marinčič za leto 2025. </w:t>
      </w:r>
    </w:p>
    <w:p w14:paraId="39F05F9E" w14:textId="77777777" w:rsidR="00961D1A" w:rsidRPr="00E024F1" w:rsidRDefault="00961D1A" w:rsidP="0093250D">
      <w:pPr>
        <w:jc w:val="both"/>
        <w:rPr>
          <w:b/>
        </w:rPr>
      </w:pPr>
    </w:p>
    <w:p w14:paraId="40C2FD39" w14:textId="77777777" w:rsidR="00D4527E" w:rsidRPr="00E024F1" w:rsidRDefault="00D4527E" w:rsidP="00D4527E">
      <w:pPr>
        <w:jc w:val="both"/>
        <w:rPr>
          <w:u w:val="single"/>
        </w:rPr>
      </w:pPr>
      <w:bookmarkStart w:id="1" w:name="_Hlk195523785"/>
      <w:r w:rsidRPr="00E024F1">
        <w:rPr>
          <w:u w:val="single"/>
        </w:rPr>
        <w:t>K 6. točki</w:t>
      </w:r>
      <w:bookmarkEnd w:id="1"/>
    </w:p>
    <w:p w14:paraId="0C1F059F" w14:textId="6DF28A25" w:rsidR="00202D85" w:rsidRPr="00E024F1" w:rsidRDefault="00D4527E" w:rsidP="0030287C">
      <w:pPr>
        <w:jc w:val="both"/>
      </w:pPr>
      <w:r w:rsidRPr="00E024F1">
        <w:t>Predsednica sveta šole je</w:t>
      </w:r>
      <w:r w:rsidR="009849E5" w:rsidRPr="00E024F1">
        <w:t xml:space="preserve"> nadaljevala</w:t>
      </w:r>
      <w:r w:rsidR="002C68A7" w:rsidRPr="00E024F1">
        <w:t xml:space="preserve"> sejo in predala besedo ravnateljici Anici Marinčič, da predstavi spremenjena pravila šolskega reda.</w:t>
      </w:r>
    </w:p>
    <w:p w14:paraId="1F81F5B1" w14:textId="58033506" w:rsidR="00DC72EC" w:rsidRPr="00E024F1" w:rsidRDefault="00D61BA9" w:rsidP="0030287C">
      <w:pPr>
        <w:pStyle w:val="Default"/>
        <w:jc w:val="both"/>
      </w:pPr>
      <w:r w:rsidRPr="00E024F1">
        <w:t>Izpostavila je</w:t>
      </w:r>
      <w:r w:rsidR="00977AA1">
        <w:t>,</w:t>
      </w:r>
      <w:r w:rsidRPr="00E024F1">
        <w:t xml:space="preserve"> da na podlagi opozoril inšpektorice Inšpektorata R Slovenije za šolstvo ob napovedanem rednem inšpekcijskem pregledu dne</w:t>
      </w:r>
      <w:r w:rsidR="00D84068">
        <w:t>,</w:t>
      </w:r>
      <w:r w:rsidRPr="00E024F1">
        <w:t xml:space="preserve"> 22.</w:t>
      </w:r>
      <w:r w:rsidR="002A6ED1">
        <w:t xml:space="preserve"> </w:t>
      </w:r>
      <w:r w:rsidRPr="00E024F1">
        <w:t>1.</w:t>
      </w:r>
      <w:r w:rsidR="005B608B">
        <w:t xml:space="preserve"> </w:t>
      </w:r>
      <w:r w:rsidRPr="00E024F1">
        <w:t xml:space="preserve">2026 (tema – Obiskovanje pouka in opravičevanje odsotnosti učencev v Osnovni šoli Mirna) dopolnjuje </w:t>
      </w:r>
      <w:r w:rsidR="00B33D7C" w:rsidRPr="00E024F1">
        <w:t>pravila šolskega reda</w:t>
      </w:r>
      <w:r w:rsidRPr="00E024F1">
        <w:t>, ki jih je sprejel in potrdil svet zavoda dne</w:t>
      </w:r>
      <w:r w:rsidR="00F9076C">
        <w:t>,</w:t>
      </w:r>
      <w:r w:rsidRPr="00E024F1">
        <w:t xml:space="preserve"> 25.</w:t>
      </w:r>
      <w:r w:rsidR="00352E1A">
        <w:t xml:space="preserve"> </w:t>
      </w:r>
      <w:r w:rsidRPr="00E024F1">
        <w:t>9.</w:t>
      </w:r>
      <w:r w:rsidR="00352E1A">
        <w:t xml:space="preserve"> </w:t>
      </w:r>
      <w:r w:rsidRPr="00E024F1">
        <w:t>2025.</w:t>
      </w:r>
      <w:r w:rsidR="00DC72EC" w:rsidRPr="00E024F1">
        <w:t xml:space="preserve"> </w:t>
      </w:r>
    </w:p>
    <w:p w14:paraId="57BB5CCB" w14:textId="77777777" w:rsidR="00DC72EC" w:rsidRPr="00E024F1" w:rsidRDefault="00DC72EC" w:rsidP="0030287C">
      <w:pPr>
        <w:pStyle w:val="Default"/>
        <w:jc w:val="both"/>
      </w:pPr>
      <w:r w:rsidRPr="00E024F1">
        <w:t xml:space="preserve"> </w:t>
      </w:r>
    </w:p>
    <w:p w14:paraId="49E3BB40" w14:textId="77777777" w:rsidR="00DC72EC" w:rsidRPr="00E024F1" w:rsidRDefault="00DC72EC" w:rsidP="0030287C">
      <w:pPr>
        <w:pStyle w:val="Default"/>
        <w:spacing w:after="27"/>
        <w:jc w:val="both"/>
      </w:pPr>
      <w:r w:rsidRPr="00E024F1">
        <w:t xml:space="preserve">1.) 3.člen </w:t>
      </w:r>
    </w:p>
    <w:p w14:paraId="721C158A" w14:textId="534E5B54" w:rsidR="00DC72EC" w:rsidRPr="00E024F1" w:rsidRDefault="00DC72EC" w:rsidP="0030287C">
      <w:pPr>
        <w:pStyle w:val="Default"/>
        <w:jc w:val="both"/>
      </w:pPr>
      <w:r w:rsidRPr="00E024F1">
        <w:t xml:space="preserve">- Doda se besedi – in odgovornost </w:t>
      </w:r>
    </w:p>
    <w:p w14:paraId="3A734DB0" w14:textId="77777777" w:rsidR="00DC72EC" w:rsidRPr="00E024F1" w:rsidRDefault="00DC72EC" w:rsidP="0030287C">
      <w:pPr>
        <w:pStyle w:val="Default"/>
        <w:spacing w:after="27"/>
        <w:jc w:val="both"/>
      </w:pPr>
      <w:r w:rsidRPr="00E024F1">
        <w:t xml:space="preserve">2.) 6.člen </w:t>
      </w:r>
    </w:p>
    <w:p w14:paraId="74782AD5" w14:textId="77777777" w:rsidR="00DC72EC" w:rsidRPr="00E024F1" w:rsidRDefault="00DC72EC" w:rsidP="0030287C">
      <w:pPr>
        <w:pStyle w:val="Default"/>
        <w:jc w:val="both"/>
      </w:pPr>
      <w:r w:rsidRPr="00E024F1">
        <w:t xml:space="preserve">- Doda se četrti odstavek: NAČIN SPOROČANJA ODSOTNOSTI </w:t>
      </w:r>
    </w:p>
    <w:p w14:paraId="41101BAC" w14:textId="77777777" w:rsidR="00DC72EC" w:rsidRPr="00E024F1" w:rsidRDefault="00DC72EC" w:rsidP="0030287C">
      <w:pPr>
        <w:pStyle w:val="Default"/>
        <w:jc w:val="both"/>
      </w:pPr>
      <w:r w:rsidRPr="00E024F1">
        <w:t xml:space="preserve">Starši odsotnost otroka – učenca od pouka sporočijo na naslednji način: </w:t>
      </w:r>
    </w:p>
    <w:p w14:paraId="22027DB6" w14:textId="77777777" w:rsidR="00DC72EC" w:rsidRPr="00E024F1" w:rsidRDefault="00DC72EC" w:rsidP="0030287C">
      <w:pPr>
        <w:pStyle w:val="Default"/>
        <w:spacing w:after="44"/>
        <w:ind w:left="708"/>
        <w:jc w:val="both"/>
      </w:pPr>
      <w:r w:rsidRPr="00E024F1">
        <w:t xml:space="preserve">• Preko portala LOPOLIS </w:t>
      </w:r>
    </w:p>
    <w:p w14:paraId="38AAA70D" w14:textId="6A261DB3" w:rsidR="00DC72EC" w:rsidRPr="00E024F1" w:rsidRDefault="00DC72EC" w:rsidP="0030287C">
      <w:pPr>
        <w:pStyle w:val="Default"/>
        <w:ind w:left="708"/>
        <w:jc w:val="both"/>
      </w:pPr>
      <w:r w:rsidRPr="00E024F1">
        <w:t xml:space="preserve">• Po e-pošti na službeni elektronski naslov razrednika </w:t>
      </w:r>
    </w:p>
    <w:p w14:paraId="05D76728" w14:textId="77777777" w:rsidR="00DC72EC" w:rsidRPr="00E024F1" w:rsidRDefault="00DC72EC" w:rsidP="0030287C">
      <w:pPr>
        <w:pStyle w:val="Default"/>
        <w:spacing w:after="27"/>
        <w:jc w:val="both"/>
      </w:pPr>
      <w:r w:rsidRPr="00E024F1">
        <w:t xml:space="preserve">3.) 10.člen </w:t>
      </w:r>
    </w:p>
    <w:p w14:paraId="2D7A26E2" w14:textId="480CCF9D" w:rsidR="00DC72EC" w:rsidRPr="00E024F1" w:rsidRDefault="00DC72EC" w:rsidP="0030287C">
      <w:pPr>
        <w:pStyle w:val="Default"/>
        <w:jc w:val="both"/>
      </w:pPr>
      <w:r w:rsidRPr="00E024F1">
        <w:t xml:space="preserve">- Iz tabele se odstrani šesta, deseta in enajsta vrstica. </w:t>
      </w:r>
    </w:p>
    <w:p w14:paraId="42327502" w14:textId="77777777" w:rsidR="00DC72EC" w:rsidRPr="00E024F1" w:rsidRDefault="00DC72EC" w:rsidP="0030287C">
      <w:pPr>
        <w:pStyle w:val="Default"/>
        <w:jc w:val="both"/>
      </w:pPr>
      <w:r w:rsidRPr="00E024F1">
        <w:t xml:space="preserve">4. ) 12.člen </w:t>
      </w:r>
    </w:p>
    <w:p w14:paraId="24BF9D74" w14:textId="77777777" w:rsidR="00DC72EC" w:rsidRPr="00E024F1" w:rsidRDefault="00DC72EC" w:rsidP="0030287C">
      <w:pPr>
        <w:pStyle w:val="Default"/>
        <w:jc w:val="both"/>
      </w:pPr>
      <w:r w:rsidRPr="00E024F1">
        <w:t xml:space="preserve">- Tretji odstavek – črtajo se besede: za hujše kršitve </w:t>
      </w:r>
    </w:p>
    <w:p w14:paraId="660828CE" w14:textId="77777777" w:rsidR="00DC72EC" w:rsidRPr="00E024F1" w:rsidRDefault="00DC72EC" w:rsidP="0030287C">
      <w:pPr>
        <w:pStyle w:val="Default"/>
        <w:jc w:val="both"/>
      </w:pPr>
      <w:r w:rsidRPr="00E024F1">
        <w:t xml:space="preserve">5. ) 13. člen </w:t>
      </w:r>
    </w:p>
    <w:p w14:paraId="6212537B" w14:textId="77777777" w:rsidR="00DC72EC" w:rsidRPr="00E024F1" w:rsidRDefault="00DC72EC" w:rsidP="0030287C">
      <w:pPr>
        <w:pStyle w:val="Default"/>
        <w:jc w:val="both"/>
      </w:pPr>
      <w:r w:rsidRPr="00E024F1">
        <w:t xml:space="preserve">- Prva alinea – črta se: vzgojnega načrta zavoda </w:t>
      </w:r>
    </w:p>
    <w:p w14:paraId="74197E0E" w14:textId="77777777" w:rsidR="00DC72EC" w:rsidRPr="00E024F1" w:rsidRDefault="00DC72EC" w:rsidP="0030287C">
      <w:pPr>
        <w:pStyle w:val="Default"/>
        <w:jc w:val="both"/>
      </w:pPr>
      <w:r w:rsidRPr="00E024F1">
        <w:t xml:space="preserve">6. ) 24. člen </w:t>
      </w:r>
    </w:p>
    <w:p w14:paraId="1105E044" w14:textId="77777777" w:rsidR="00DC72EC" w:rsidRPr="00E024F1" w:rsidRDefault="00DC72EC" w:rsidP="0030287C">
      <w:pPr>
        <w:pStyle w:val="Default"/>
        <w:jc w:val="both"/>
      </w:pPr>
      <w:r w:rsidRPr="00E024F1">
        <w:t xml:space="preserve">- v celoti se črta </w:t>
      </w:r>
    </w:p>
    <w:p w14:paraId="297949E0" w14:textId="77777777" w:rsidR="00DC72EC" w:rsidRPr="00E024F1" w:rsidRDefault="00DC72EC" w:rsidP="0030287C">
      <w:pPr>
        <w:pStyle w:val="Default"/>
        <w:jc w:val="both"/>
      </w:pPr>
      <w:r w:rsidRPr="00E024F1">
        <w:t xml:space="preserve">7. ) 35. člen </w:t>
      </w:r>
    </w:p>
    <w:p w14:paraId="2D13E08E" w14:textId="1FD14559" w:rsidR="00DC72EC" w:rsidRDefault="00DC72EC" w:rsidP="0030287C">
      <w:pPr>
        <w:pStyle w:val="Default"/>
        <w:jc w:val="both"/>
      </w:pPr>
      <w:r w:rsidRPr="00E024F1">
        <w:t xml:space="preserve">- prvemu stavku se doda – in vstopiti samo v spremstvu učitelja </w:t>
      </w:r>
    </w:p>
    <w:p w14:paraId="3A5E284C" w14:textId="77777777" w:rsidR="00F72282" w:rsidRPr="00E024F1" w:rsidRDefault="00F72282" w:rsidP="0030287C">
      <w:pPr>
        <w:pStyle w:val="Default"/>
        <w:jc w:val="both"/>
      </w:pPr>
    </w:p>
    <w:p w14:paraId="5451B87B" w14:textId="2D48DA94" w:rsidR="00DC72EC" w:rsidRPr="00E024F1" w:rsidRDefault="00DC72EC" w:rsidP="0030287C">
      <w:pPr>
        <w:pStyle w:val="Default"/>
        <w:jc w:val="both"/>
      </w:pPr>
      <w:r w:rsidRPr="00E024F1">
        <w:t xml:space="preserve">Dopolnjena </w:t>
      </w:r>
      <w:r w:rsidR="00C340ED">
        <w:t>p</w:t>
      </w:r>
      <w:r w:rsidR="00F72282" w:rsidRPr="00E024F1">
        <w:t xml:space="preserve">ravila šolskega reda </w:t>
      </w:r>
      <w:r w:rsidRPr="00E024F1">
        <w:t>so predlagali, pregledali in potrdili</w:t>
      </w:r>
      <w:r w:rsidR="00CF07BF" w:rsidRPr="00E024F1">
        <w:t xml:space="preserve"> u</w:t>
      </w:r>
      <w:r w:rsidRPr="00E024F1">
        <w:t xml:space="preserve">čitelji na pedagoški konferenci </w:t>
      </w:r>
      <w:r w:rsidR="00CF07BF" w:rsidRPr="00E024F1">
        <w:t xml:space="preserve">dne </w:t>
      </w:r>
      <w:r w:rsidRPr="00E024F1">
        <w:t>29.</w:t>
      </w:r>
      <w:r w:rsidR="00E93C57">
        <w:t xml:space="preserve"> </w:t>
      </w:r>
      <w:r w:rsidRPr="00E024F1">
        <w:t>1.</w:t>
      </w:r>
      <w:r w:rsidR="00E93C57">
        <w:t xml:space="preserve"> </w:t>
      </w:r>
      <w:r w:rsidRPr="00E024F1">
        <w:t>2026</w:t>
      </w:r>
      <w:r w:rsidR="00CF07BF" w:rsidRPr="00E024F1">
        <w:t>, u</w:t>
      </w:r>
      <w:r w:rsidRPr="00E024F1">
        <w:t>čenci na otroškem parlamentu v okviru šolske skupnosti dne 10.</w:t>
      </w:r>
      <w:r w:rsidR="00E93C57">
        <w:t xml:space="preserve"> </w:t>
      </w:r>
      <w:r w:rsidRPr="00E024F1">
        <w:t>2.</w:t>
      </w:r>
      <w:r w:rsidR="00E93C57">
        <w:t xml:space="preserve"> </w:t>
      </w:r>
      <w:r w:rsidRPr="00E024F1">
        <w:t xml:space="preserve">2026 </w:t>
      </w:r>
      <w:r w:rsidR="00CF07BF" w:rsidRPr="00E024F1">
        <w:t>ter s</w:t>
      </w:r>
      <w:r w:rsidRPr="00E024F1">
        <w:t>tarši na oddelčnih roditeljskih sestankih</w:t>
      </w:r>
      <w:r w:rsidR="00CF07BF" w:rsidRPr="00E024F1">
        <w:t>.</w:t>
      </w:r>
    </w:p>
    <w:p w14:paraId="6A944D55" w14:textId="731E021D" w:rsidR="00DC72EC" w:rsidRPr="00E024F1" w:rsidRDefault="00DC72EC" w:rsidP="00DC72EC">
      <w:pPr>
        <w:pStyle w:val="Default"/>
      </w:pPr>
    </w:p>
    <w:p w14:paraId="04B8FD4F" w14:textId="2027DE21" w:rsidR="000B18ED" w:rsidRPr="00E024F1" w:rsidRDefault="000B18ED" w:rsidP="000B18ED">
      <w:pPr>
        <w:jc w:val="both"/>
        <w:rPr>
          <w:b/>
        </w:rPr>
      </w:pPr>
      <w:r w:rsidRPr="00E024F1">
        <w:rPr>
          <w:b/>
        </w:rPr>
        <w:t>SKLEP 9: Člani sveta zavoda OŠ Mirna so soglasno potrdili spremenjena pravila šolskega reda zavoda OŠ Mirna.</w:t>
      </w:r>
    </w:p>
    <w:p w14:paraId="34816B16" w14:textId="63F5EF53" w:rsidR="000B18ED" w:rsidRPr="00E024F1" w:rsidRDefault="000B18ED" w:rsidP="000B18ED">
      <w:pPr>
        <w:jc w:val="both"/>
        <w:rPr>
          <w:b/>
        </w:rPr>
      </w:pPr>
    </w:p>
    <w:p w14:paraId="66CB1FAF" w14:textId="58F7206D" w:rsidR="00F32358" w:rsidRPr="00E024F1" w:rsidRDefault="00F32358" w:rsidP="00F32358">
      <w:pPr>
        <w:jc w:val="both"/>
        <w:rPr>
          <w:u w:val="single"/>
        </w:rPr>
      </w:pPr>
      <w:r w:rsidRPr="00E024F1">
        <w:rPr>
          <w:u w:val="single"/>
        </w:rPr>
        <w:t xml:space="preserve">K </w:t>
      </w:r>
      <w:r w:rsidR="00E93583">
        <w:rPr>
          <w:u w:val="single"/>
        </w:rPr>
        <w:t>7</w:t>
      </w:r>
      <w:r w:rsidRPr="00E024F1">
        <w:rPr>
          <w:u w:val="single"/>
        </w:rPr>
        <w:t>. točki</w:t>
      </w:r>
    </w:p>
    <w:p w14:paraId="3E6B576B" w14:textId="7F437548" w:rsidR="00F32358" w:rsidRPr="00E024F1" w:rsidRDefault="00F32358" w:rsidP="00E92C61">
      <w:pPr>
        <w:pStyle w:val="Default"/>
        <w:jc w:val="both"/>
      </w:pPr>
      <w:r w:rsidRPr="00E024F1">
        <w:t xml:space="preserve">Predsednica sveta zavoda Osnovne šole Mirna Vesna Logar </w:t>
      </w:r>
      <w:r w:rsidR="00E024F1">
        <w:t>pove</w:t>
      </w:r>
      <w:r w:rsidRPr="00E024F1">
        <w:t xml:space="preserve">, da je prejela dopis </w:t>
      </w:r>
      <w:r w:rsidR="00E92C61">
        <w:t xml:space="preserve">za </w:t>
      </w:r>
      <w:r w:rsidRPr="00E024F1">
        <w:t>sporazumno prekinitev pogodbe ravnateljice Anice Marinčič, zaradi upokojitve s 1. 9. 2026.</w:t>
      </w:r>
    </w:p>
    <w:p w14:paraId="21BDF0ED" w14:textId="0ED08300" w:rsidR="00F32358" w:rsidRPr="00E024F1" w:rsidRDefault="00F32358" w:rsidP="00DC72EC">
      <w:pPr>
        <w:pStyle w:val="Default"/>
      </w:pPr>
    </w:p>
    <w:p w14:paraId="703E54BD" w14:textId="21C9486E" w:rsidR="00F32358" w:rsidRPr="00E024F1" w:rsidRDefault="00F32358" w:rsidP="00DC72EC">
      <w:pPr>
        <w:pStyle w:val="Default"/>
        <w:rPr>
          <w:b/>
        </w:rPr>
      </w:pPr>
      <w:r w:rsidRPr="00E024F1">
        <w:rPr>
          <w:b/>
        </w:rPr>
        <w:t>SKLEP</w:t>
      </w:r>
      <w:r w:rsidR="00D40A7D" w:rsidRPr="00E024F1">
        <w:rPr>
          <w:b/>
        </w:rPr>
        <w:t xml:space="preserve"> </w:t>
      </w:r>
      <w:r w:rsidRPr="00E024F1">
        <w:rPr>
          <w:b/>
        </w:rPr>
        <w:t>10: Člani sveta zavoda OŠ Mirna se strinjajo z sporazumno prekinitvijo pogodbe ravnateljice Anice Marinčič.</w:t>
      </w:r>
    </w:p>
    <w:p w14:paraId="628AA344" w14:textId="77777777" w:rsidR="00DC72EC" w:rsidRPr="00E024F1" w:rsidRDefault="00DC72EC" w:rsidP="00DC72EC">
      <w:pPr>
        <w:pStyle w:val="Default"/>
      </w:pPr>
    </w:p>
    <w:p w14:paraId="15C3C3FB" w14:textId="661210E5" w:rsidR="00232F7C" w:rsidRDefault="006E4280" w:rsidP="00D61BA9">
      <w:pPr>
        <w:pStyle w:val="Default"/>
        <w:jc w:val="both"/>
        <w:rPr>
          <w:sz w:val="22"/>
          <w:szCs w:val="22"/>
        </w:rPr>
      </w:pPr>
      <w:r w:rsidRPr="00E024F1">
        <w:t>Predsednica Vesna Logar nadaljuje. Potrebno</w:t>
      </w:r>
      <w:r w:rsidR="00E47F1E">
        <w:t xml:space="preserve"> bo</w:t>
      </w:r>
      <w:r w:rsidRPr="00E024F1">
        <w:t xml:space="preserve"> izvesti razpis za prosto delovno mesto </w:t>
      </w:r>
      <w:r w:rsidR="004C385D">
        <w:t>r</w:t>
      </w:r>
      <w:r w:rsidRPr="00E024F1">
        <w:t xml:space="preserve">avnatelja. </w:t>
      </w:r>
      <w:r w:rsidR="00E47F1E">
        <w:t>Za pridobitev vlog</w:t>
      </w:r>
      <w:r w:rsidRPr="00E024F1">
        <w:t xml:space="preserve"> je</w:t>
      </w:r>
      <w:r w:rsidR="00E47F1E">
        <w:t xml:space="preserve"> potrebna</w:t>
      </w:r>
      <w:r w:rsidRPr="00E024F1">
        <w:t xml:space="preserve"> javna objava razpisa.</w:t>
      </w:r>
      <w:r w:rsidR="00E024F1">
        <w:t xml:space="preserve"> </w:t>
      </w:r>
      <w:r w:rsidR="00486542">
        <w:t>Vloge, ki</w:t>
      </w:r>
      <w:r w:rsidR="00BC197D">
        <w:t xml:space="preserve"> bodo</w:t>
      </w:r>
      <w:r w:rsidR="00486542">
        <w:t xml:space="preserve"> prispe</w:t>
      </w:r>
      <w:r w:rsidR="00BC197D">
        <w:t xml:space="preserve">le </w:t>
      </w:r>
      <w:r w:rsidR="00486542">
        <w:t>na šolo</w:t>
      </w:r>
      <w:r w:rsidR="0023602F">
        <w:t xml:space="preserve"> v razpisanem času</w:t>
      </w:r>
      <w:r w:rsidR="00BC197D">
        <w:t>,</w:t>
      </w:r>
      <w:r w:rsidR="00486542">
        <w:t xml:space="preserve"> bomo odpirali skupaj.</w:t>
      </w:r>
      <w:r w:rsidR="00311373">
        <w:t xml:space="preserve"> </w:t>
      </w:r>
      <w:r w:rsidR="00486542">
        <w:t xml:space="preserve">V primeru </w:t>
      </w:r>
      <w:r w:rsidR="00486542">
        <w:rPr>
          <w:sz w:val="22"/>
          <w:szCs w:val="22"/>
        </w:rPr>
        <w:t>n</w:t>
      </w:r>
      <w:r w:rsidR="00486542" w:rsidRPr="0025349B">
        <w:rPr>
          <w:sz w:val="22"/>
          <w:szCs w:val="22"/>
        </w:rPr>
        <w:t>epopoln</w:t>
      </w:r>
      <w:r w:rsidR="00486542">
        <w:rPr>
          <w:sz w:val="22"/>
          <w:szCs w:val="22"/>
        </w:rPr>
        <w:t>ih</w:t>
      </w:r>
      <w:r w:rsidR="00486542" w:rsidRPr="0025349B">
        <w:rPr>
          <w:sz w:val="22"/>
          <w:szCs w:val="22"/>
        </w:rPr>
        <w:t xml:space="preserve"> vlog bo</w:t>
      </w:r>
      <w:r w:rsidR="00486542">
        <w:rPr>
          <w:sz w:val="22"/>
          <w:szCs w:val="22"/>
        </w:rPr>
        <w:t>mo</w:t>
      </w:r>
      <w:r w:rsidR="00486542" w:rsidRPr="0025349B">
        <w:rPr>
          <w:sz w:val="22"/>
          <w:szCs w:val="22"/>
        </w:rPr>
        <w:t xml:space="preserve"> kandidat</w:t>
      </w:r>
      <w:r w:rsidR="00486542">
        <w:rPr>
          <w:sz w:val="22"/>
          <w:szCs w:val="22"/>
        </w:rPr>
        <w:t>e</w:t>
      </w:r>
      <w:r w:rsidR="00486542" w:rsidRPr="0025349B">
        <w:rPr>
          <w:sz w:val="22"/>
          <w:szCs w:val="22"/>
        </w:rPr>
        <w:t xml:space="preserve"> pisno pozva</w:t>
      </w:r>
      <w:r w:rsidR="00486542">
        <w:rPr>
          <w:sz w:val="22"/>
          <w:szCs w:val="22"/>
        </w:rPr>
        <w:t>li</w:t>
      </w:r>
      <w:r w:rsidR="00232F7C">
        <w:rPr>
          <w:sz w:val="22"/>
          <w:szCs w:val="22"/>
        </w:rPr>
        <w:t>,</w:t>
      </w:r>
      <w:r w:rsidR="00486542">
        <w:rPr>
          <w:sz w:val="22"/>
          <w:szCs w:val="22"/>
        </w:rPr>
        <w:t xml:space="preserve"> </w:t>
      </w:r>
      <w:r w:rsidR="00486542" w:rsidRPr="0025349B">
        <w:rPr>
          <w:sz w:val="22"/>
          <w:szCs w:val="22"/>
        </w:rPr>
        <w:t>da vlog</w:t>
      </w:r>
      <w:r w:rsidR="00232F7C">
        <w:rPr>
          <w:sz w:val="22"/>
          <w:szCs w:val="22"/>
        </w:rPr>
        <w:t>e</w:t>
      </w:r>
      <w:r w:rsidR="00486542" w:rsidRPr="0025349B">
        <w:rPr>
          <w:sz w:val="22"/>
          <w:szCs w:val="22"/>
        </w:rPr>
        <w:t xml:space="preserve"> dopolni</w:t>
      </w:r>
      <w:r w:rsidR="00232F7C">
        <w:rPr>
          <w:sz w:val="22"/>
          <w:szCs w:val="22"/>
        </w:rPr>
        <w:t>jo</w:t>
      </w:r>
      <w:r w:rsidR="00486542" w:rsidRPr="0025349B">
        <w:rPr>
          <w:sz w:val="22"/>
          <w:szCs w:val="22"/>
        </w:rPr>
        <w:t xml:space="preserve"> v roku </w:t>
      </w:r>
      <w:r w:rsidR="00C43BA5">
        <w:rPr>
          <w:sz w:val="22"/>
          <w:szCs w:val="22"/>
        </w:rPr>
        <w:t>osmih</w:t>
      </w:r>
      <w:r w:rsidR="00486542" w:rsidRPr="0025349B">
        <w:rPr>
          <w:sz w:val="22"/>
          <w:szCs w:val="22"/>
        </w:rPr>
        <w:t xml:space="preserve"> dni, v nasprotnem primeru se takšna vlog</w:t>
      </w:r>
      <w:r w:rsidR="00232F7C">
        <w:rPr>
          <w:sz w:val="22"/>
          <w:szCs w:val="22"/>
        </w:rPr>
        <w:t>e</w:t>
      </w:r>
      <w:r w:rsidR="00486542" w:rsidRPr="0025349B">
        <w:rPr>
          <w:sz w:val="22"/>
          <w:szCs w:val="22"/>
        </w:rPr>
        <w:t xml:space="preserve"> šteje</w:t>
      </w:r>
      <w:r w:rsidR="00232F7C">
        <w:rPr>
          <w:sz w:val="22"/>
          <w:szCs w:val="22"/>
        </w:rPr>
        <w:t>jo</w:t>
      </w:r>
      <w:r w:rsidR="00486542" w:rsidRPr="0025349B">
        <w:rPr>
          <w:sz w:val="22"/>
          <w:szCs w:val="22"/>
        </w:rPr>
        <w:t xml:space="preserve"> za nepopoln</w:t>
      </w:r>
      <w:r w:rsidR="00232F7C">
        <w:rPr>
          <w:sz w:val="22"/>
          <w:szCs w:val="22"/>
        </w:rPr>
        <w:t>e</w:t>
      </w:r>
      <w:r w:rsidR="00486542" w:rsidRPr="0025349B">
        <w:rPr>
          <w:sz w:val="22"/>
          <w:szCs w:val="22"/>
        </w:rPr>
        <w:t xml:space="preserve"> in bo</w:t>
      </w:r>
      <w:r w:rsidR="00232F7C">
        <w:rPr>
          <w:sz w:val="22"/>
          <w:szCs w:val="22"/>
        </w:rPr>
        <w:t>do</w:t>
      </w:r>
      <w:r w:rsidR="00486542" w:rsidRPr="0025349B">
        <w:rPr>
          <w:sz w:val="22"/>
          <w:szCs w:val="22"/>
        </w:rPr>
        <w:t xml:space="preserve"> iz izbirnega postopka izločen</w:t>
      </w:r>
      <w:r w:rsidR="00232F7C">
        <w:rPr>
          <w:sz w:val="22"/>
          <w:szCs w:val="22"/>
        </w:rPr>
        <w:t>e</w:t>
      </w:r>
      <w:r w:rsidR="00486542" w:rsidRPr="0025349B">
        <w:rPr>
          <w:sz w:val="22"/>
          <w:szCs w:val="22"/>
        </w:rPr>
        <w:t>.</w:t>
      </w:r>
      <w:r w:rsidR="00232F7C">
        <w:rPr>
          <w:sz w:val="22"/>
          <w:szCs w:val="22"/>
        </w:rPr>
        <w:t xml:space="preserve"> Odločali se bomo za razgovore, javne predstavitve</w:t>
      </w:r>
      <w:r w:rsidR="00753F9D">
        <w:rPr>
          <w:sz w:val="22"/>
          <w:szCs w:val="22"/>
        </w:rPr>
        <w:t xml:space="preserve"> kandidatov.</w:t>
      </w:r>
      <w:r w:rsidR="00232F7C">
        <w:rPr>
          <w:sz w:val="22"/>
          <w:szCs w:val="22"/>
        </w:rPr>
        <w:t xml:space="preserve"> </w:t>
      </w:r>
      <w:r w:rsidR="00753F9D">
        <w:rPr>
          <w:sz w:val="22"/>
          <w:szCs w:val="22"/>
        </w:rPr>
        <w:t>Prav tako je potrebno p</w:t>
      </w:r>
      <w:r w:rsidR="00232F7C">
        <w:rPr>
          <w:sz w:val="22"/>
          <w:szCs w:val="22"/>
        </w:rPr>
        <w:t>ridobiti mnenja vseh zborov.</w:t>
      </w:r>
      <w:r w:rsidR="00F932D1">
        <w:rPr>
          <w:sz w:val="22"/>
          <w:szCs w:val="22"/>
        </w:rPr>
        <w:t xml:space="preserve"> </w:t>
      </w:r>
      <w:r w:rsidR="005B2B7B">
        <w:rPr>
          <w:sz w:val="22"/>
          <w:szCs w:val="22"/>
        </w:rPr>
        <w:t xml:space="preserve">Za objavo razpisanega delovnega mesta ravnatelj/ravnateljica sta odgovorni predsednica sveta zavoda Vesna Logar in tajnica Vesna Sevšek. </w:t>
      </w:r>
    </w:p>
    <w:p w14:paraId="20A01CE9" w14:textId="1BA7745A" w:rsidR="00B60B24" w:rsidRDefault="00B60B24" w:rsidP="00D61BA9">
      <w:pPr>
        <w:pStyle w:val="Default"/>
        <w:jc w:val="both"/>
        <w:rPr>
          <w:sz w:val="22"/>
          <w:szCs w:val="22"/>
        </w:rPr>
      </w:pPr>
      <w:r>
        <w:rPr>
          <w:sz w:val="22"/>
          <w:szCs w:val="22"/>
        </w:rPr>
        <w:t>Predstavnik sveta zavoda Aleš Oven je podal predlog</w:t>
      </w:r>
      <w:r w:rsidR="00BE3C74">
        <w:rPr>
          <w:sz w:val="22"/>
          <w:szCs w:val="22"/>
        </w:rPr>
        <w:t>,</w:t>
      </w:r>
      <w:r>
        <w:rPr>
          <w:sz w:val="22"/>
          <w:szCs w:val="22"/>
        </w:rPr>
        <w:t xml:space="preserve"> </w:t>
      </w:r>
      <w:r w:rsidR="001F0A9B">
        <w:rPr>
          <w:sz w:val="22"/>
          <w:szCs w:val="22"/>
        </w:rPr>
        <w:t>da naj bodo prevozi v naslednjem letu</w:t>
      </w:r>
      <w:r w:rsidR="00E4253B">
        <w:rPr>
          <w:sz w:val="22"/>
          <w:szCs w:val="22"/>
        </w:rPr>
        <w:t xml:space="preserve"> organizirani v dobrobit vseh učencev.</w:t>
      </w:r>
      <w:r w:rsidR="00245201">
        <w:rPr>
          <w:sz w:val="22"/>
          <w:szCs w:val="22"/>
        </w:rPr>
        <w:t xml:space="preserve"> </w:t>
      </w:r>
      <w:r>
        <w:rPr>
          <w:sz w:val="22"/>
          <w:szCs w:val="22"/>
        </w:rPr>
        <w:t>Andrej Železnik pove</w:t>
      </w:r>
      <w:r w:rsidR="00594BB7">
        <w:rPr>
          <w:sz w:val="22"/>
          <w:szCs w:val="22"/>
        </w:rPr>
        <w:t xml:space="preserve">, da so na Občini Mirna </w:t>
      </w:r>
      <w:r w:rsidR="00E643CF">
        <w:rPr>
          <w:sz w:val="22"/>
          <w:szCs w:val="22"/>
        </w:rPr>
        <w:t xml:space="preserve">pretehtali vse možnosti </w:t>
      </w:r>
      <w:r w:rsidR="00E4253B">
        <w:rPr>
          <w:sz w:val="22"/>
          <w:szCs w:val="22"/>
        </w:rPr>
        <w:t>za rešitev problematike</w:t>
      </w:r>
      <w:r w:rsidR="00E643CF">
        <w:rPr>
          <w:sz w:val="22"/>
          <w:szCs w:val="22"/>
        </w:rPr>
        <w:t xml:space="preserve"> in se </w:t>
      </w:r>
      <w:r w:rsidR="00E4253B">
        <w:rPr>
          <w:sz w:val="22"/>
          <w:szCs w:val="22"/>
        </w:rPr>
        <w:t>poizkušali dogovoriti z</w:t>
      </w:r>
      <w:r w:rsidR="0056770C">
        <w:rPr>
          <w:sz w:val="22"/>
          <w:szCs w:val="22"/>
        </w:rPr>
        <w:t xml:space="preserve"> prevoznikom</w:t>
      </w:r>
      <w:r w:rsidR="00E643CF">
        <w:rPr>
          <w:sz w:val="22"/>
          <w:szCs w:val="22"/>
        </w:rPr>
        <w:t xml:space="preserve"> </w:t>
      </w:r>
      <w:proofErr w:type="spellStart"/>
      <w:r w:rsidR="00E4253B">
        <w:rPr>
          <w:sz w:val="22"/>
          <w:szCs w:val="22"/>
        </w:rPr>
        <w:t>Nomagom</w:t>
      </w:r>
      <w:proofErr w:type="spellEnd"/>
      <w:r w:rsidR="00E4253B">
        <w:rPr>
          <w:sz w:val="22"/>
          <w:szCs w:val="22"/>
        </w:rPr>
        <w:t>.</w:t>
      </w:r>
      <w:r w:rsidR="00E643CF">
        <w:rPr>
          <w:sz w:val="22"/>
          <w:szCs w:val="22"/>
        </w:rPr>
        <w:t xml:space="preserve"> Predlog </w:t>
      </w:r>
      <w:proofErr w:type="spellStart"/>
      <w:r w:rsidR="00E643CF">
        <w:rPr>
          <w:sz w:val="22"/>
          <w:szCs w:val="22"/>
        </w:rPr>
        <w:t>Nomaga</w:t>
      </w:r>
      <w:proofErr w:type="spellEnd"/>
      <w:r w:rsidR="00E643CF">
        <w:rPr>
          <w:sz w:val="22"/>
          <w:szCs w:val="22"/>
        </w:rPr>
        <w:t xml:space="preserve"> </w:t>
      </w:r>
      <w:r w:rsidR="00B03D80">
        <w:rPr>
          <w:sz w:val="22"/>
          <w:szCs w:val="22"/>
        </w:rPr>
        <w:t>za Občino Mirna ni bil ustrezen</w:t>
      </w:r>
      <w:r w:rsidR="00E643CF">
        <w:rPr>
          <w:sz w:val="22"/>
          <w:szCs w:val="22"/>
        </w:rPr>
        <w:t xml:space="preserve">. </w:t>
      </w:r>
      <w:r w:rsidR="002859B6">
        <w:rPr>
          <w:sz w:val="22"/>
          <w:szCs w:val="22"/>
        </w:rPr>
        <w:t>Podana je bila tudi pobuda za</w:t>
      </w:r>
      <w:r w:rsidR="00E643CF">
        <w:rPr>
          <w:sz w:val="22"/>
          <w:szCs w:val="22"/>
        </w:rPr>
        <w:t xml:space="preserve"> nakup vozila za prevoze</w:t>
      </w:r>
      <w:r w:rsidR="00352103">
        <w:rPr>
          <w:sz w:val="22"/>
          <w:szCs w:val="22"/>
        </w:rPr>
        <w:t>. Dodal je</w:t>
      </w:r>
      <w:r w:rsidR="00F15441">
        <w:rPr>
          <w:sz w:val="22"/>
          <w:szCs w:val="22"/>
        </w:rPr>
        <w:t>,</w:t>
      </w:r>
      <w:r w:rsidR="00AD44A5">
        <w:rPr>
          <w:sz w:val="22"/>
          <w:szCs w:val="22"/>
        </w:rPr>
        <w:t xml:space="preserve"> da se na Občini Mirna</w:t>
      </w:r>
      <w:r w:rsidR="00E643CF">
        <w:rPr>
          <w:sz w:val="22"/>
          <w:szCs w:val="22"/>
        </w:rPr>
        <w:t xml:space="preserve"> strinja</w:t>
      </w:r>
      <w:r w:rsidR="00AD44A5">
        <w:rPr>
          <w:sz w:val="22"/>
          <w:szCs w:val="22"/>
        </w:rPr>
        <w:t>j</w:t>
      </w:r>
      <w:r w:rsidR="00E643CF">
        <w:rPr>
          <w:sz w:val="22"/>
          <w:szCs w:val="22"/>
        </w:rPr>
        <w:t>o s predlogom za rešitev problematike</w:t>
      </w:r>
      <w:r w:rsidR="00F15441">
        <w:rPr>
          <w:sz w:val="22"/>
          <w:szCs w:val="22"/>
        </w:rPr>
        <w:t>,</w:t>
      </w:r>
      <w:r w:rsidR="00E643CF">
        <w:rPr>
          <w:sz w:val="22"/>
          <w:szCs w:val="22"/>
        </w:rPr>
        <w:t xml:space="preserve"> saj je pogodba podpisana za 4 leta. </w:t>
      </w:r>
    </w:p>
    <w:p w14:paraId="2966A81F" w14:textId="09BB3062" w:rsidR="00E643CF" w:rsidRDefault="00E643CF" w:rsidP="00D61BA9">
      <w:pPr>
        <w:pStyle w:val="Default"/>
        <w:jc w:val="both"/>
        <w:rPr>
          <w:sz w:val="22"/>
          <w:szCs w:val="22"/>
        </w:rPr>
      </w:pPr>
      <w:r>
        <w:rPr>
          <w:sz w:val="22"/>
          <w:szCs w:val="22"/>
        </w:rPr>
        <w:t xml:space="preserve">Ravnateljica Anica Marinčič </w:t>
      </w:r>
      <w:r w:rsidR="00B23087">
        <w:rPr>
          <w:sz w:val="22"/>
          <w:szCs w:val="22"/>
        </w:rPr>
        <w:t xml:space="preserve">je </w:t>
      </w:r>
      <w:r>
        <w:rPr>
          <w:sz w:val="22"/>
          <w:szCs w:val="22"/>
        </w:rPr>
        <w:t>pove</w:t>
      </w:r>
      <w:r w:rsidR="00B23087">
        <w:rPr>
          <w:sz w:val="22"/>
          <w:szCs w:val="22"/>
        </w:rPr>
        <w:t>dala,</w:t>
      </w:r>
      <w:r>
        <w:rPr>
          <w:sz w:val="22"/>
          <w:szCs w:val="22"/>
        </w:rPr>
        <w:t xml:space="preserve"> da je bila težava s prevozom povod </w:t>
      </w:r>
      <w:r w:rsidR="00B23087">
        <w:rPr>
          <w:sz w:val="22"/>
          <w:szCs w:val="22"/>
        </w:rPr>
        <w:t xml:space="preserve">za njeno </w:t>
      </w:r>
      <w:r>
        <w:rPr>
          <w:sz w:val="22"/>
          <w:szCs w:val="22"/>
        </w:rPr>
        <w:t xml:space="preserve">odpoved. Kljub </w:t>
      </w:r>
      <w:r w:rsidR="004C732E">
        <w:rPr>
          <w:sz w:val="22"/>
          <w:szCs w:val="22"/>
        </w:rPr>
        <w:t>številnim</w:t>
      </w:r>
      <w:r>
        <w:rPr>
          <w:sz w:val="22"/>
          <w:szCs w:val="22"/>
        </w:rPr>
        <w:t xml:space="preserve"> pogovorom in pojasnilom rešitve ni</w:t>
      </w:r>
      <w:r w:rsidR="004C732E">
        <w:rPr>
          <w:sz w:val="22"/>
          <w:szCs w:val="22"/>
        </w:rPr>
        <w:t xml:space="preserve"> bilo</w:t>
      </w:r>
      <w:r>
        <w:rPr>
          <w:sz w:val="22"/>
          <w:szCs w:val="22"/>
        </w:rPr>
        <w:t xml:space="preserve">. Poleg prevozov </w:t>
      </w:r>
      <w:r w:rsidR="00432637">
        <w:rPr>
          <w:sz w:val="22"/>
          <w:szCs w:val="22"/>
        </w:rPr>
        <w:t>ostaja težava tudi vrtec</w:t>
      </w:r>
      <w:r>
        <w:rPr>
          <w:sz w:val="22"/>
          <w:szCs w:val="22"/>
        </w:rPr>
        <w:t xml:space="preserve">. Stavba je </w:t>
      </w:r>
      <w:r w:rsidR="00432637">
        <w:rPr>
          <w:sz w:val="22"/>
          <w:szCs w:val="22"/>
        </w:rPr>
        <w:t>sicer zgrajena</w:t>
      </w:r>
      <w:r w:rsidR="00F15441">
        <w:rPr>
          <w:sz w:val="22"/>
          <w:szCs w:val="22"/>
        </w:rPr>
        <w:t>,</w:t>
      </w:r>
      <w:r>
        <w:rPr>
          <w:sz w:val="22"/>
          <w:szCs w:val="22"/>
        </w:rPr>
        <w:t xml:space="preserve"> vendar</w:t>
      </w:r>
      <w:r w:rsidR="00432637">
        <w:rPr>
          <w:sz w:val="22"/>
          <w:szCs w:val="22"/>
        </w:rPr>
        <w:t xml:space="preserve"> ni ustrezno</w:t>
      </w:r>
      <w:r>
        <w:rPr>
          <w:sz w:val="22"/>
          <w:szCs w:val="22"/>
        </w:rPr>
        <w:t xml:space="preserve"> opremljena</w:t>
      </w:r>
      <w:r w:rsidR="00F15441">
        <w:rPr>
          <w:sz w:val="22"/>
          <w:szCs w:val="22"/>
        </w:rPr>
        <w:t>,</w:t>
      </w:r>
      <w:r w:rsidR="00432637">
        <w:rPr>
          <w:sz w:val="22"/>
          <w:szCs w:val="22"/>
        </w:rPr>
        <w:t xml:space="preserve"> saj</w:t>
      </w:r>
      <w:r>
        <w:rPr>
          <w:sz w:val="22"/>
          <w:szCs w:val="22"/>
        </w:rPr>
        <w:t xml:space="preserve"> </w:t>
      </w:r>
      <w:r w:rsidR="00432637">
        <w:rPr>
          <w:sz w:val="22"/>
          <w:szCs w:val="22"/>
        </w:rPr>
        <w:t>nima</w:t>
      </w:r>
      <w:r>
        <w:rPr>
          <w:sz w:val="22"/>
          <w:szCs w:val="22"/>
        </w:rPr>
        <w:t xml:space="preserve"> kuhinje.</w:t>
      </w:r>
    </w:p>
    <w:p w14:paraId="2CA98CCB" w14:textId="0B0034DE" w:rsidR="00751B91" w:rsidRDefault="00E643CF" w:rsidP="00D61BA9">
      <w:pPr>
        <w:pStyle w:val="Default"/>
        <w:jc w:val="both"/>
        <w:rPr>
          <w:sz w:val="22"/>
          <w:szCs w:val="22"/>
        </w:rPr>
      </w:pPr>
      <w:r>
        <w:rPr>
          <w:sz w:val="22"/>
          <w:szCs w:val="22"/>
        </w:rPr>
        <w:t>Ravnateljica se je zahvalila za podporo, pomoč, mnenja</w:t>
      </w:r>
      <w:r w:rsidR="00DB7E4C">
        <w:rPr>
          <w:sz w:val="22"/>
          <w:szCs w:val="22"/>
        </w:rPr>
        <w:t xml:space="preserve"> in</w:t>
      </w:r>
      <w:r>
        <w:rPr>
          <w:sz w:val="22"/>
          <w:szCs w:val="22"/>
        </w:rPr>
        <w:t xml:space="preserve"> pobude</w:t>
      </w:r>
      <w:r w:rsidR="00751B91">
        <w:rPr>
          <w:sz w:val="22"/>
          <w:szCs w:val="22"/>
        </w:rPr>
        <w:t xml:space="preserve">, ki jih je prejemala vsa ta leta ravnateljevanja. Aleš Oven se je ravnateljici zahvalil za </w:t>
      </w:r>
      <w:r w:rsidR="00963282">
        <w:rPr>
          <w:sz w:val="22"/>
          <w:szCs w:val="22"/>
        </w:rPr>
        <w:t>uspešno vodenje zavoda vsa ta</w:t>
      </w:r>
      <w:r w:rsidR="00751B91">
        <w:rPr>
          <w:sz w:val="22"/>
          <w:szCs w:val="22"/>
        </w:rPr>
        <w:t xml:space="preserve"> leta.</w:t>
      </w:r>
    </w:p>
    <w:p w14:paraId="484A9CA5" w14:textId="77777777" w:rsidR="005510C8" w:rsidRDefault="005510C8" w:rsidP="00D61BA9">
      <w:pPr>
        <w:pStyle w:val="Default"/>
        <w:jc w:val="both"/>
        <w:rPr>
          <w:sz w:val="22"/>
          <w:szCs w:val="22"/>
        </w:rPr>
      </w:pPr>
    </w:p>
    <w:p w14:paraId="17664CCF" w14:textId="761A9034" w:rsidR="00CE3753" w:rsidRPr="00E024F1" w:rsidRDefault="00751B91" w:rsidP="00751B91">
      <w:pPr>
        <w:jc w:val="both"/>
        <w:rPr>
          <w:u w:val="single"/>
        </w:rPr>
      </w:pPr>
      <w:r w:rsidRPr="00E024F1">
        <w:rPr>
          <w:u w:val="single"/>
        </w:rPr>
        <w:t xml:space="preserve">K </w:t>
      </w:r>
      <w:r w:rsidR="00E93583">
        <w:rPr>
          <w:u w:val="single"/>
        </w:rPr>
        <w:t>8</w:t>
      </w:r>
      <w:r w:rsidRPr="00E024F1">
        <w:rPr>
          <w:u w:val="single"/>
        </w:rPr>
        <w:t>. točki</w:t>
      </w:r>
    </w:p>
    <w:p w14:paraId="13D2EF39" w14:textId="793E6555" w:rsidR="00CA50E6" w:rsidRDefault="00CA50E6" w:rsidP="00CA50E6">
      <w:pPr>
        <w:jc w:val="both"/>
      </w:pPr>
      <w:r>
        <w:t>Vprašanj, predlogov, pobud ni bilo.</w:t>
      </w:r>
      <w:r w:rsidR="00E661B5">
        <w:t xml:space="preserve"> </w:t>
      </w:r>
      <w:r>
        <w:t>Vsi prisotni člani sveta šole so soglasno potrdili predlagane sklepe. Seja je bila zaključena ob 20.20 uri.</w:t>
      </w:r>
    </w:p>
    <w:p w14:paraId="69C27978" w14:textId="64BAD9B7" w:rsidR="009F2EB9" w:rsidRDefault="009F2EB9" w:rsidP="00CA50E6">
      <w:pPr>
        <w:jc w:val="both"/>
      </w:pPr>
    </w:p>
    <w:p w14:paraId="6F3F3B9C" w14:textId="77777777" w:rsidR="009F2EB9" w:rsidRDefault="009F2EB9" w:rsidP="00CA50E6">
      <w:pPr>
        <w:jc w:val="both"/>
      </w:pPr>
    </w:p>
    <w:p w14:paraId="67DED2B8" w14:textId="77777777" w:rsidR="009F2EB9" w:rsidRDefault="009F2EB9" w:rsidP="009F2EB9">
      <w:pPr>
        <w:jc w:val="both"/>
      </w:pPr>
    </w:p>
    <w:p w14:paraId="6A46D135" w14:textId="31289C92" w:rsidR="009F2EB9" w:rsidRDefault="009F2EB9" w:rsidP="009F2EB9">
      <w:pPr>
        <w:jc w:val="both"/>
      </w:pPr>
      <w:r>
        <w:t xml:space="preserve">Zapisnikarica                           </w:t>
      </w:r>
      <w:r>
        <w:tab/>
      </w:r>
      <w:r>
        <w:tab/>
      </w:r>
      <w:r>
        <w:tab/>
        <w:t xml:space="preserve">                         Predsednica sveta šole </w:t>
      </w:r>
    </w:p>
    <w:p w14:paraId="39D4BB77" w14:textId="77777777" w:rsidR="009F2EB9" w:rsidRDefault="009F2EB9" w:rsidP="009F2EB9">
      <w:pPr>
        <w:jc w:val="both"/>
      </w:pPr>
      <w:r>
        <w:t>Vesna Sevšek</w:t>
      </w:r>
      <w:r>
        <w:tab/>
      </w:r>
      <w:r>
        <w:tab/>
        <w:t xml:space="preserve">                                                                                    Vesna Logar</w:t>
      </w:r>
    </w:p>
    <w:p w14:paraId="20EC1430" w14:textId="1BCF3308" w:rsidR="00CA50E6" w:rsidRDefault="00CA50E6" w:rsidP="00CA50E6">
      <w:pPr>
        <w:jc w:val="both"/>
      </w:pPr>
    </w:p>
    <w:p w14:paraId="76E57938" w14:textId="77777777" w:rsidR="00CA50E6" w:rsidRPr="00E024F1" w:rsidRDefault="00CA50E6" w:rsidP="00CA50E6">
      <w:pPr>
        <w:jc w:val="both"/>
      </w:pPr>
    </w:p>
    <w:sectPr w:rsidR="00CA50E6" w:rsidRPr="00E02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766246"/>
    <w:multiLevelType w:val="hybridMultilevel"/>
    <w:tmpl w:val="47C3DB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833E2"/>
    <w:multiLevelType w:val="multilevel"/>
    <w:tmpl w:val="25440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03E9A"/>
    <w:multiLevelType w:val="hybridMultilevel"/>
    <w:tmpl w:val="D3C47F2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26F54078"/>
    <w:multiLevelType w:val="hybridMultilevel"/>
    <w:tmpl w:val="44E6AD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157061"/>
    <w:multiLevelType w:val="multilevel"/>
    <w:tmpl w:val="F9167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03F54"/>
    <w:multiLevelType w:val="hybridMultilevel"/>
    <w:tmpl w:val="4ADEBC8E"/>
    <w:lvl w:ilvl="0" w:tplc="04240001">
      <w:start w:val="11"/>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B5"/>
    <w:rsid w:val="00006AD5"/>
    <w:rsid w:val="0001679F"/>
    <w:rsid w:val="00036244"/>
    <w:rsid w:val="00043E8C"/>
    <w:rsid w:val="00065774"/>
    <w:rsid w:val="0007114D"/>
    <w:rsid w:val="0007662D"/>
    <w:rsid w:val="0008049F"/>
    <w:rsid w:val="00086A1F"/>
    <w:rsid w:val="00095879"/>
    <w:rsid w:val="000B18ED"/>
    <w:rsid w:val="000C462C"/>
    <w:rsid w:val="000D14FD"/>
    <w:rsid w:val="000D3FBB"/>
    <w:rsid w:val="00102E51"/>
    <w:rsid w:val="001073B6"/>
    <w:rsid w:val="0011251B"/>
    <w:rsid w:val="00122BF6"/>
    <w:rsid w:val="00123A3B"/>
    <w:rsid w:val="0012583A"/>
    <w:rsid w:val="001312FE"/>
    <w:rsid w:val="00165DC2"/>
    <w:rsid w:val="00173776"/>
    <w:rsid w:val="0017782B"/>
    <w:rsid w:val="001825B0"/>
    <w:rsid w:val="00191AB6"/>
    <w:rsid w:val="001956F8"/>
    <w:rsid w:val="001C2AC9"/>
    <w:rsid w:val="001D79D8"/>
    <w:rsid w:val="001E232D"/>
    <w:rsid w:val="001F0A9B"/>
    <w:rsid w:val="002026B8"/>
    <w:rsid w:val="00202D85"/>
    <w:rsid w:val="00215259"/>
    <w:rsid w:val="00215954"/>
    <w:rsid w:val="0022401F"/>
    <w:rsid w:val="00232F7C"/>
    <w:rsid w:val="0023602F"/>
    <w:rsid w:val="0024341F"/>
    <w:rsid w:val="00245201"/>
    <w:rsid w:val="00254DFE"/>
    <w:rsid w:val="0026054B"/>
    <w:rsid w:val="002747AE"/>
    <w:rsid w:val="00275079"/>
    <w:rsid w:val="002859B6"/>
    <w:rsid w:val="002979FD"/>
    <w:rsid w:val="002A40EE"/>
    <w:rsid w:val="002A6ED1"/>
    <w:rsid w:val="002B024C"/>
    <w:rsid w:val="002C68A7"/>
    <w:rsid w:val="002D07CA"/>
    <w:rsid w:val="002D52A2"/>
    <w:rsid w:val="002E1891"/>
    <w:rsid w:val="002E73D4"/>
    <w:rsid w:val="002E76F4"/>
    <w:rsid w:val="0030287C"/>
    <w:rsid w:val="00305A69"/>
    <w:rsid w:val="00310DC2"/>
    <w:rsid w:val="00311373"/>
    <w:rsid w:val="00326EFB"/>
    <w:rsid w:val="003318EE"/>
    <w:rsid w:val="0033416E"/>
    <w:rsid w:val="00344012"/>
    <w:rsid w:val="00352103"/>
    <w:rsid w:val="00352E1A"/>
    <w:rsid w:val="00360571"/>
    <w:rsid w:val="0036433D"/>
    <w:rsid w:val="003712F3"/>
    <w:rsid w:val="00391FF4"/>
    <w:rsid w:val="003A2BC0"/>
    <w:rsid w:val="003A5424"/>
    <w:rsid w:val="003B7ACA"/>
    <w:rsid w:val="003C6A5D"/>
    <w:rsid w:val="003D6BA0"/>
    <w:rsid w:val="003F4CC7"/>
    <w:rsid w:val="004061E2"/>
    <w:rsid w:val="0040743A"/>
    <w:rsid w:val="00412C5E"/>
    <w:rsid w:val="004156DD"/>
    <w:rsid w:val="0043182F"/>
    <w:rsid w:val="00432637"/>
    <w:rsid w:val="00434B7F"/>
    <w:rsid w:val="004427C0"/>
    <w:rsid w:val="0046660B"/>
    <w:rsid w:val="00466FAA"/>
    <w:rsid w:val="00475F36"/>
    <w:rsid w:val="00486542"/>
    <w:rsid w:val="004A267B"/>
    <w:rsid w:val="004A7AF8"/>
    <w:rsid w:val="004C385D"/>
    <w:rsid w:val="004C732E"/>
    <w:rsid w:val="004D041E"/>
    <w:rsid w:val="004D15FD"/>
    <w:rsid w:val="004D6436"/>
    <w:rsid w:val="004E4F7F"/>
    <w:rsid w:val="004F61F0"/>
    <w:rsid w:val="004F7F5E"/>
    <w:rsid w:val="00502DDE"/>
    <w:rsid w:val="00521C77"/>
    <w:rsid w:val="00531745"/>
    <w:rsid w:val="005510C8"/>
    <w:rsid w:val="00560AA5"/>
    <w:rsid w:val="00564899"/>
    <w:rsid w:val="005669F7"/>
    <w:rsid w:val="0056770C"/>
    <w:rsid w:val="005717FA"/>
    <w:rsid w:val="00581DAD"/>
    <w:rsid w:val="00594BB7"/>
    <w:rsid w:val="005A35EA"/>
    <w:rsid w:val="005B2B7B"/>
    <w:rsid w:val="005B373E"/>
    <w:rsid w:val="005B608B"/>
    <w:rsid w:val="005B7A1C"/>
    <w:rsid w:val="005D0D46"/>
    <w:rsid w:val="005E1572"/>
    <w:rsid w:val="005E2C1F"/>
    <w:rsid w:val="005E6123"/>
    <w:rsid w:val="005F0955"/>
    <w:rsid w:val="005F1675"/>
    <w:rsid w:val="005F3325"/>
    <w:rsid w:val="00613AA2"/>
    <w:rsid w:val="00615E10"/>
    <w:rsid w:val="00621257"/>
    <w:rsid w:val="0063253B"/>
    <w:rsid w:val="006328FB"/>
    <w:rsid w:val="00661A4F"/>
    <w:rsid w:val="00674156"/>
    <w:rsid w:val="006925C2"/>
    <w:rsid w:val="006964F3"/>
    <w:rsid w:val="006A6E95"/>
    <w:rsid w:val="006C05AB"/>
    <w:rsid w:val="006C35F8"/>
    <w:rsid w:val="006E4280"/>
    <w:rsid w:val="006F0BDE"/>
    <w:rsid w:val="006F1B68"/>
    <w:rsid w:val="006F605F"/>
    <w:rsid w:val="007064F4"/>
    <w:rsid w:val="00706B08"/>
    <w:rsid w:val="00714C4B"/>
    <w:rsid w:val="007339A5"/>
    <w:rsid w:val="007357FF"/>
    <w:rsid w:val="00751B91"/>
    <w:rsid w:val="00753F9D"/>
    <w:rsid w:val="00755B88"/>
    <w:rsid w:val="00756D3B"/>
    <w:rsid w:val="00757105"/>
    <w:rsid w:val="00775AD2"/>
    <w:rsid w:val="007B4FEB"/>
    <w:rsid w:val="007C67AD"/>
    <w:rsid w:val="007E0E66"/>
    <w:rsid w:val="00824DE2"/>
    <w:rsid w:val="008271A6"/>
    <w:rsid w:val="0084158C"/>
    <w:rsid w:val="008523C7"/>
    <w:rsid w:val="00861138"/>
    <w:rsid w:val="00870031"/>
    <w:rsid w:val="00885E5D"/>
    <w:rsid w:val="00893889"/>
    <w:rsid w:val="008B27C8"/>
    <w:rsid w:val="008C678C"/>
    <w:rsid w:val="008C6F6F"/>
    <w:rsid w:val="008D100B"/>
    <w:rsid w:val="008D3FFC"/>
    <w:rsid w:val="008D43EA"/>
    <w:rsid w:val="008E7CFF"/>
    <w:rsid w:val="00912559"/>
    <w:rsid w:val="00914B7E"/>
    <w:rsid w:val="0091520B"/>
    <w:rsid w:val="00926D8F"/>
    <w:rsid w:val="009321B8"/>
    <w:rsid w:val="0093250D"/>
    <w:rsid w:val="00942935"/>
    <w:rsid w:val="00961D1A"/>
    <w:rsid w:val="00963282"/>
    <w:rsid w:val="009661F7"/>
    <w:rsid w:val="00977AA1"/>
    <w:rsid w:val="009849E5"/>
    <w:rsid w:val="0099305F"/>
    <w:rsid w:val="009A4C73"/>
    <w:rsid w:val="009A52F6"/>
    <w:rsid w:val="009C2B83"/>
    <w:rsid w:val="009C438D"/>
    <w:rsid w:val="009C5CEE"/>
    <w:rsid w:val="009D7E27"/>
    <w:rsid w:val="009F2EB9"/>
    <w:rsid w:val="009F3025"/>
    <w:rsid w:val="00A01A69"/>
    <w:rsid w:val="00A0471B"/>
    <w:rsid w:val="00A069B6"/>
    <w:rsid w:val="00A07F01"/>
    <w:rsid w:val="00A102D1"/>
    <w:rsid w:val="00A12624"/>
    <w:rsid w:val="00A13453"/>
    <w:rsid w:val="00A1710D"/>
    <w:rsid w:val="00A327BD"/>
    <w:rsid w:val="00A41087"/>
    <w:rsid w:val="00A47EC7"/>
    <w:rsid w:val="00A551C2"/>
    <w:rsid w:val="00A81916"/>
    <w:rsid w:val="00A92520"/>
    <w:rsid w:val="00A961F5"/>
    <w:rsid w:val="00AD44A5"/>
    <w:rsid w:val="00AD76C9"/>
    <w:rsid w:val="00AE610D"/>
    <w:rsid w:val="00B03D80"/>
    <w:rsid w:val="00B0688D"/>
    <w:rsid w:val="00B149F4"/>
    <w:rsid w:val="00B23087"/>
    <w:rsid w:val="00B27868"/>
    <w:rsid w:val="00B312A9"/>
    <w:rsid w:val="00B330EA"/>
    <w:rsid w:val="00B33D7C"/>
    <w:rsid w:val="00B50A9A"/>
    <w:rsid w:val="00B527E6"/>
    <w:rsid w:val="00B60B24"/>
    <w:rsid w:val="00B65E72"/>
    <w:rsid w:val="00B663F8"/>
    <w:rsid w:val="00B70EB9"/>
    <w:rsid w:val="00B77C46"/>
    <w:rsid w:val="00B90914"/>
    <w:rsid w:val="00B94525"/>
    <w:rsid w:val="00BA05B1"/>
    <w:rsid w:val="00BB01AC"/>
    <w:rsid w:val="00BC197D"/>
    <w:rsid w:val="00BC2C5B"/>
    <w:rsid w:val="00BD34BE"/>
    <w:rsid w:val="00BD3CA4"/>
    <w:rsid w:val="00BE094A"/>
    <w:rsid w:val="00BE130E"/>
    <w:rsid w:val="00BE3C74"/>
    <w:rsid w:val="00BE7DE8"/>
    <w:rsid w:val="00BF6885"/>
    <w:rsid w:val="00C00999"/>
    <w:rsid w:val="00C12DD3"/>
    <w:rsid w:val="00C136F9"/>
    <w:rsid w:val="00C22725"/>
    <w:rsid w:val="00C227C3"/>
    <w:rsid w:val="00C2345D"/>
    <w:rsid w:val="00C340ED"/>
    <w:rsid w:val="00C43BA5"/>
    <w:rsid w:val="00C518B5"/>
    <w:rsid w:val="00C5773B"/>
    <w:rsid w:val="00C675C9"/>
    <w:rsid w:val="00C800A9"/>
    <w:rsid w:val="00CA50E6"/>
    <w:rsid w:val="00CA6F31"/>
    <w:rsid w:val="00CA7BFA"/>
    <w:rsid w:val="00CB606D"/>
    <w:rsid w:val="00CB681A"/>
    <w:rsid w:val="00CC20D3"/>
    <w:rsid w:val="00CE1ADE"/>
    <w:rsid w:val="00CE3753"/>
    <w:rsid w:val="00CE62F0"/>
    <w:rsid w:val="00CF07BF"/>
    <w:rsid w:val="00D02FE9"/>
    <w:rsid w:val="00D144CA"/>
    <w:rsid w:val="00D2633A"/>
    <w:rsid w:val="00D40A7D"/>
    <w:rsid w:val="00D4527E"/>
    <w:rsid w:val="00D45C12"/>
    <w:rsid w:val="00D50151"/>
    <w:rsid w:val="00D51A2B"/>
    <w:rsid w:val="00D61BA9"/>
    <w:rsid w:val="00D66DB5"/>
    <w:rsid w:val="00D75476"/>
    <w:rsid w:val="00D84068"/>
    <w:rsid w:val="00DA2BF6"/>
    <w:rsid w:val="00DB7E4C"/>
    <w:rsid w:val="00DC0D06"/>
    <w:rsid w:val="00DC72EC"/>
    <w:rsid w:val="00DD56DC"/>
    <w:rsid w:val="00E024F1"/>
    <w:rsid w:val="00E4253B"/>
    <w:rsid w:val="00E47F1E"/>
    <w:rsid w:val="00E558BE"/>
    <w:rsid w:val="00E62D59"/>
    <w:rsid w:val="00E643CF"/>
    <w:rsid w:val="00E661B5"/>
    <w:rsid w:val="00E74057"/>
    <w:rsid w:val="00E75341"/>
    <w:rsid w:val="00E805C6"/>
    <w:rsid w:val="00E82736"/>
    <w:rsid w:val="00E91526"/>
    <w:rsid w:val="00E92C61"/>
    <w:rsid w:val="00E93583"/>
    <w:rsid w:val="00E93C57"/>
    <w:rsid w:val="00EA78F8"/>
    <w:rsid w:val="00EB1D95"/>
    <w:rsid w:val="00EC3A80"/>
    <w:rsid w:val="00EC4139"/>
    <w:rsid w:val="00F00AFD"/>
    <w:rsid w:val="00F12114"/>
    <w:rsid w:val="00F15441"/>
    <w:rsid w:val="00F202AE"/>
    <w:rsid w:val="00F303E3"/>
    <w:rsid w:val="00F32358"/>
    <w:rsid w:val="00F34166"/>
    <w:rsid w:val="00F5035C"/>
    <w:rsid w:val="00F62805"/>
    <w:rsid w:val="00F637FE"/>
    <w:rsid w:val="00F72282"/>
    <w:rsid w:val="00F72721"/>
    <w:rsid w:val="00F75C23"/>
    <w:rsid w:val="00F9076C"/>
    <w:rsid w:val="00F932D1"/>
    <w:rsid w:val="00FC62B9"/>
    <w:rsid w:val="00FE12DE"/>
    <w:rsid w:val="00FF25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2218"/>
  <w15:chartTrackingRefBased/>
  <w15:docId w15:val="{E7DB2CD2-3C94-4F0E-A7D1-DF90DF16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C413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C4139"/>
    <w:pPr>
      <w:tabs>
        <w:tab w:val="center" w:pos="4536"/>
        <w:tab w:val="right" w:pos="9072"/>
      </w:tabs>
    </w:pPr>
    <w:rPr>
      <w:sz w:val="20"/>
      <w:szCs w:val="20"/>
    </w:rPr>
  </w:style>
  <w:style w:type="character" w:customStyle="1" w:styleId="GlavaZnak">
    <w:name w:val="Glava Znak"/>
    <w:basedOn w:val="Privzetapisavaodstavka"/>
    <w:link w:val="Glava"/>
    <w:rsid w:val="00EC4139"/>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2E76F4"/>
    <w:pPr>
      <w:spacing w:after="160" w:line="259" w:lineRule="auto"/>
      <w:ind w:left="720"/>
      <w:contextualSpacing/>
    </w:pPr>
    <w:rPr>
      <w:rFonts w:asciiTheme="minorHAnsi" w:eastAsiaTheme="minorHAnsi" w:hAnsiTheme="minorHAnsi" w:cstheme="minorBidi"/>
      <w:sz w:val="22"/>
      <w:szCs w:val="22"/>
      <w:lang w:eastAsia="en-US"/>
    </w:rPr>
  </w:style>
  <w:style w:type="paragraph" w:styleId="Navadensplet">
    <w:name w:val="Normal (Web)"/>
    <w:basedOn w:val="Navaden"/>
    <w:uiPriority w:val="99"/>
    <w:unhideWhenUsed/>
    <w:rsid w:val="004E4F7F"/>
    <w:pPr>
      <w:spacing w:before="100" w:beforeAutospacing="1" w:after="100" w:afterAutospacing="1"/>
    </w:pPr>
  </w:style>
  <w:style w:type="paragraph" w:styleId="Brezrazmikov">
    <w:name w:val="No Spacing"/>
    <w:uiPriority w:val="1"/>
    <w:qFormat/>
    <w:rsid w:val="004E4F7F"/>
    <w:pPr>
      <w:spacing w:after="0" w:line="240" w:lineRule="auto"/>
    </w:pPr>
  </w:style>
  <w:style w:type="paragraph" w:customStyle="1" w:styleId="Default">
    <w:name w:val="Default"/>
    <w:rsid w:val="00D61BA9"/>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6964F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64F3"/>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51109">
      <w:bodyDiv w:val="1"/>
      <w:marLeft w:val="0"/>
      <w:marRight w:val="0"/>
      <w:marTop w:val="0"/>
      <w:marBottom w:val="0"/>
      <w:divBdr>
        <w:top w:val="none" w:sz="0" w:space="0" w:color="auto"/>
        <w:left w:val="none" w:sz="0" w:space="0" w:color="auto"/>
        <w:bottom w:val="none" w:sz="0" w:space="0" w:color="auto"/>
        <w:right w:val="none" w:sz="0" w:space="0" w:color="auto"/>
      </w:divBdr>
    </w:div>
    <w:div w:id="347680411">
      <w:bodyDiv w:val="1"/>
      <w:marLeft w:val="0"/>
      <w:marRight w:val="0"/>
      <w:marTop w:val="0"/>
      <w:marBottom w:val="0"/>
      <w:divBdr>
        <w:top w:val="none" w:sz="0" w:space="0" w:color="auto"/>
        <w:left w:val="none" w:sz="0" w:space="0" w:color="auto"/>
        <w:bottom w:val="none" w:sz="0" w:space="0" w:color="auto"/>
        <w:right w:val="none" w:sz="0" w:space="0" w:color="auto"/>
      </w:divBdr>
    </w:div>
    <w:div w:id="597717608">
      <w:bodyDiv w:val="1"/>
      <w:marLeft w:val="0"/>
      <w:marRight w:val="0"/>
      <w:marTop w:val="0"/>
      <w:marBottom w:val="0"/>
      <w:divBdr>
        <w:top w:val="none" w:sz="0" w:space="0" w:color="auto"/>
        <w:left w:val="none" w:sz="0" w:space="0" w:color="auto"/>
        <w:bottom w:val="none" w:sz="0" w:space="0" w:color="auto"/>
        <w:right w:val="none" w:sz="0" w:space="0" w:color="auto"/>
      </w:divBdr>
    </w:div>
    <w:div w:id="1270697498">
      <w:bodyDiv w:val="1"/>
      <w:marLeft w:val="0"/>
      <w:marRight w:val="0"/>
      <w:marTop w:val="0"/>
      <w:marBottom w:val="0"/>
      <w:divBdr>
        <w:top w:val="none" w:sz="0" w:space="0" w:color="auto"/>
        <w:left w:val="none" w:sz="0" w:space="0" w:color="auto"/>
        <w:bottom w:val="none" w:sz="0" w:space="0" w:color="auto"/>
        <w:right w:val="none" w:sz="0" w:space="0" w:color="auto"/>
      </w:divBdr>
    </w:div>
    <w:div w:id="1531410198">
      <w:bodyDiv w:val="1"/>
      <w:marLeft w:val="0"/>
      <w:marRight w:val="0"/>
      <w:marTop w:val="0"/>
      <w:marBottom w:val="0"/>
      <w:divBdr>
        <w:top w:val="none" w:sz="0" w:space="0" w:color="auto"/>
        <w:left w:val="none" w:sz="0" w:space="0" w:color="auto"/>
        <w:bottom w:val="none" w:sz="0" w:space="0" w:color="auto"/>
        <w:right w:val="none" w:sz="0" w:space="0" w:color="auto"/>
      </w:divBdr>
    </w:div>
    <w:div w:id="1655985960">
      <w:bodyDiv w:val="1"/>
      <w:marLeft w:val="0"/>
      <w:marRight w:val="0"/>
      <w:marTop w:val="0"/>
      <w:marBottom w:val="0"/>
      <w:divBdr>
        <w:top w:val="none" w:sz="0" w:space="0" w:color="auto"/>
        <w:left w:val="none" w:sz="0" w:space="0" w:color="auto"/>
        <w:bottom w:val="none" w:sz="0" w:space="0" w:color="auto"/>
        <w:right w:val="none" w:sz="0" w:space="0" w:color="auto"/>
      </w:divBdr>
    </w:div>
    <w:div w:id="21453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330EB5-B028-474C-AC63-7167020D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2658</Words>
  <Characters>15154</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 VIZ</dc:creator>
  <cp:keywords/>
  <dc:description/>
  <cp:lastModifiedBy>Tajnica VIZ</cp:lastModifiedBy>
  <cp:revision>58</cp:revision>
  <cp:lastPrinted>2026-03-25T11:25:00Z</cp:lastPrinted>
  <dcterms:created xsi:type="dcterms:W3CDTF">2026-03-25T11:23:00Z</dcterms:created>
  <dcterms:modified xsi:type="dcterms:W3CDTF">2026-03-25T12:03:00Z</dcterms:modified>
</cp:coreProperties>
</file>